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Pr="007C77D7" w:rsidRDefault="001016DD" w:rsidP="001016DD">
      <w:pPr>
        <w:widowControl w:val="0"/>
        <w:autoSpaceDE w:val="0"/>
        <w:autoSpaceDN w:val="0"/>
        <w:adjustRightInd w:val="0"/>
        <w:spacing w:after="0" w:line="240" w:lineRule="auto"/>
        <w:jc w:val="center"/>
        <w:rPr>
          <w:rFonts w:ascii="Times New Roman" w:hAnsi="Times New Roman"/>
          <w:sz w:val="28"/>
          <w:szCs w:val="28"/>
        </w:rPr>
      </w:pPr>
      <w:bookmarkStart w:id="0" w:name="P42"/>
      <w:bookmarkEnd w:id="0"/>
      <w:proofErr w:type="gramStart"/>
      <w:r w:rsidRPr="007C77D7">
        <w:rPr>
          <w:rFonts w:ascii="Times New Roman" w:hAnsi="Times New Roman"/>
          <w:sz w:val="28"/>
          <w:szCs w:val="28"/>
        </w:rPr>
        <w:t>АДМИНИСТРАЦИЯ  АРХАНГЕЛЬСКО</w:t>
      </w:r>
      <w:proofErr w:type="gramEnd"/>
      <w:r w:rsidRPr="007C77D7">
        <w:rPr>
          <w:rFonts w:ascii="Times New Roman" w:hAnsi="Times New Roman"/>
          <w:sz w:val="28"/>
          <w:szCs w:val="28"/>
        </w:rPr>
        <w:t xml:space="preserve"> - ГОЛИЦЫНСКОГО</w:t>
      </w:r>
    </w:p>
    <w:p w:rsidR="001016DD" w:rsidRPr="007C77D7" w:rsidRDefault="001016DD" w:rsidP="001016DD">
      <w:pPr>
        <w:widowControl w:val="0"/>
        <w:autoSpaceDE w:val="0"/>
        <w:autoSpaceDN w:val="0"/>
        <w:adjustRightInd w:val="0"/>
        <w:spacing w:after="0" w:line="240" w:lineRule="auto"/>
        <w:jc w:val="center"/>
        <w:rPr>
          <w:rFonts w:ascii="Times New Roman" w:hAnsi="Times New Roman"/>
          <w:sz w:val="28"/>
          <w:szCs w:val="28"/>
        </w:rPr>
      </w:pPr>
      <w:r w:rsidRPr="007C77D7">
        <w:rPr>
          <w:rFonts w:ascii="Times New Roman" w:hAnsi="Times New Roman"/>
          <w:sz w:val="28"/>
          <w:szCs w:val="28"/>
        </w:rPr>
        <w:t>СЕЛЬСКОГО ПОСЕЛЕНИЯ</w:t>
      </w:r>
    </w:p>
    <w:p w:rsidR="001016DD" w:rsidRPr="007C77D7" w:rsidRDefault="001016DD" w:rsidP="001016DD">
      <w:pPr>
        <w:widowControl w:val="0"/>
        <w:autoSpaceDE w:val="0"/>
        <w:autoSpaceDN w:val="0"/>
        <w:adjustRightInd w:val="0"/>
        <w:spacing w:after="0" w:line="240" w:lineRule="auto"/>
        <w:jc w:val="center"/>
        <w:rPr>
          <w:rFonts w:ascii="Times New Roman" w:hAnsi="Times New Roman"/>
          <w:sz w:val="28"/>
          <w:szCs w:val="28"/>
        </w:rPr>
      </w:pPr>
      <w:r w:rsidRPr="007C77D7">
        <w:rPr>
          <w:rFonts w:ascii="Times New Roman" w:hAnsi="Times New Roman"/>
          <w:sz w:val="28"/>
          <w:szCs w:val="28"/>
        </w:rPr>
        <w:t>РУЗАЕВСКОГО МУНИЦИПАЛЬНОГО РАЙОНА</w:t>
      </w:r>
    </w:p>
    <w:p w:rsidR="001016DD" w:rsidRPr="007C77D7" w:rsidRDefault="001016DD" w:rsidP="001016DD">
      <w:pPr>
        <w:widowControl w:val="0"/>
        <w:autoSpaceDE w:val="0"/>
        <w:autoSpaceDN w:val="0"/>
        <w:adjustRightInd w:val="0"/>
        <w:spacing w:after="0" w:line="240" w:lineRule="auto"/>
        <w:jc w:val="center"/>
        <w:rPr>
          <w:rFonts w:ascii="Times New Roman" w:hAnsi="Times New Roman"/>
          <w:sz w:val="28"/>
          <w:szCs w:val="28"/>
        </w:rPr>
      </w:pPr>
      <w:r w:rsidRPr="007C77D7">
        <w:rPr>
          <w:rFonts w:ascii="Times New Roman" w:hAnsi="Times New Roman"/>
          <w:sz w:val="28"/>
          <w:szCs w:val="28"/>
        </w:rPr>
        <w:t>РЕСПУБЛИКИ МОРДОВИЯ</w:t>
      </w:r>
    </w:p>
    <w:p w:rsidR="001016DD" w:rsidRPr="007C77D7" w:rsidRDefault="001016DD" w:rsidP="001016DD">
      <w:pPr>
        <w:widowControl w:val="0"/>
        <w:autoSpaceDE w:val="0"/>
        <w:autoSpaceDN w:val="0"/>
        <w:adjustRightInd w:val="0"/>
        <w:spacing w:after="0" w:line="240" w:lineRule="auto"/>
        <w:rPr>
          <w:rFonts w:ascii="Times New Roman" w:hAnsi="Times New Roman"/>
          <w:sz w:val="28"/>
          <w:szCs w:val="28"/>
        </w:rPr>
      </w:pPr>
    </w:p>
    <w:p w:rsidR="001016DD" w:rsidRPr="00FB28BA" w:rsidRDefault="001016DD" w:rsidP="001016DD">
      <w:pPr>
        <w:widowControl w:val="0"/>
        <w:autoSpaceDE w:val="0"/>
        <w:autoSpaceDN w:val="0"/>
        <w:adjustRightInd w:val="0"/>
        <w:spacing w:after="0" w:line="240" w:lineRule="auto"/>
        <w:jc w:val="center"/>
        <w:rPr>
          <w:rFonts w:ascii="Times New Roman" w:hAnsi="Times New Roman"/>
          <w:b/>
          <w:sz w:val="32"/>
          <w:szCs w:val="32"/>
        </w:rPr>
      </w:pPr>
      <w:r w:rsidRPr="00FB28BA">
        <w:rPr>
          <w:rFonts w:ascii="Times New Roman" w:hAnsi="Times New Roman"/>
          <w:b/>
          <w:sz w:val="32"/>
          <w:szCs w:val="32"/>
        </w:rPr>
        <w:t xml:space="preserve">П О С Т А Н О В Л Е Н И Е </w:t>
      </w:r>
    </w:p>
    <w:p w:rsidR="001016DD" w:rsidRPr="001016DD" w:rsidRDefault="001016DD" w:rsidP="001016DD">
      <w:pPr>
        <w:widowControl w:val="0"/>
        <w:autoSpaceDE w:val="0"/>
        <w:autoSpaceDN w:val="0"/>
        <w:adjustRightInd w:val="0"/>
        <w:spacing w:after="0" w:line="240" w:lineRule="auto"/>
        <w:jc w:val="center"/>
        <w:rPr>
          <w:rFonts w:ascii="Times New Roman" w:hAnsi="Times New Roman"/>
          <w:sz w:val="28"/>
          <w:szCs w:val="28"/>
        </w:rPr>
      </w:pPr>
      <w:r w:rsidRPr="001016DD">
        <w:rPr>
          <w:rFonts w:ascii="Times New Roman" w:hAnsi="Times New Roman"/>
          <w:sz w:val="28"/>
          <w:szCs w:val="28"/>
        </w:rPr>
        <w:t>09.01.2023                                                                                                             № 1</w:t>
      </w:r>
    </w:p>
    <w:p w:rsidR="001016DD" w:rsidRDefault="001016DD" w:rsidP="001016DD">
      <w:pPr>
        <w:widowControl w:val="0"/>
        <w:autoSpaceDE w:val="0"/>
        <w:autoSpaceDN w:val="0"/>
        <w:adjustRightInd w:val="0"/>
        <w:spacing w:after="0" w:line="240" w:lineRule="auto"/>
        <w:jc w:val="center"/>
        <w:rPr>
          <w:rFonts w:ascii="Times New Roman" w:hAnsi="Times New Roman"/>
          <w:b/>
          <w:sz w:val="28"/>
          <w:szCs w:val="28"/>
        </w:rPr>
      </w:pPr>
    </w:p>
    <w:p w:rsidR="001016DD" w:rsidRPr="007C77D7" w:rsidRDefault="001016DD" w:rsidP="001016DD">
      <w:pPr>
        <w:widowControl w:val="0"/>
        <w:autoSpaceDE w:val="0"/>
        <w:autoSpaceDN w:val="0"/>
        <w:adjustRightInd w:val="0"/>
        <w:spacing w:after="0" w:line="240" w:lineRule="auto"/>
        <w:jc w:val="center"/>
        <w:rPr>
          <w:rFonts w:ascii="Times New Roman" w:hAnsi="Times New Roman"/>
          <w:sz w:val="28"/>
          <w:szCs w:val="28"/>
        </w:rPr>
      </w:pPr>
      <w:r w:rsidRPr="007C77D7">
        <w:rPr>
          <w:rFonts w:ascii="Times New Roman" w:hAnsi="Times New Roman"/>
          <w:sz w:val="28"/>
          <w:szCs w:val="28"/>
        </w:rPr>
        <w:t>с. Архангельское Голицыно</w:t>
      </w:r>
    </w:p>
    <w:p w:rsidR="001016DD" w:rsidRPr="007C77D7" w:rsidRDefault="001016DD" w:rsidP="001016DD">
      <w:pPr>
        <w:spacing w:after="0" w:line="240" w:lineRule="auto"/>
        <w:rPr>
          <w:rFonts w:ascii="Times New Roman" w:hAnsi="Times New Roman"/>
          <w:sz w:val="28"/>
          <w:szCs w:val="28"/>
        </w:rPr>
      </w:pPr>
    </w:p>
    <w:p w:rsidR="001016DD" w:rsidRPr="007C77D7" w:rsidRDefault="001016DD" w:rsidP="001016DD">
      <w:pPr>
        <w:pStyle w:val="ConsPlusTitle"/>
        <w:jc w:val="center"/>
        <w:rPr>
          <w:rFonts w:ascii="Times New Roman" w:hAnsi="Times New Roman" w:cs="Times New Roman"/>
          <w:sz w:val="28"/>
          <w:szCs w:val="28"/>
        </w:rPr>
      </w:pPr>
      <w:bookmarkStart w:id="1" w:name="_Hlk93504705"/>
      <w:r w:rsidRPr="007C77D7">
        <w:rPr>
          <w:rFonts w:ascii="Times New Roman" w:hAnsi="Times New Roman" w:cs="Times New Roman"/>
          <w:sz w:val="28"/>
          <w:szCs w:val="28"/>
        </w:rPr>
        <w:t>Об утверждении Порядка учета бюджетных и денежных обязательств получателей средств бюджета Архангельско-</w:t>
      </w:r>
      <w:proofErr w:type="spellStart"/>
      <w:r w:rsidRPr="007C77D7">
        <w:rPr>
          <w:rFonts w:ascii="Times New Roman" w:hAnsi="Times New Roman" w:cs="Times New Roman"/>
          <w:sz w:val="28"/>
          <w:szCs w:val="28"/>
        </w:rPr>
        <w:t>Голицынского</w:t>
      </w:r>
      <w:proofErr w:type="spellEnd"/>
      <w:r w:rsidRPr="007C77D7">
        <w:rPr>
          <w:rFonts w:ascii="Times New Roman" w:hAnsi="Times New Roman" w:cs="Times New Roman"/>
          <w:sz w:val="28"/>
          <w:szCs w:val="28"/>
        </w:rPr>
        <w:t xml:space="preserve"> сельского поселения Рузаевского муниципального района Республики Мордовия</w:t>
      </w:r>
    </w:p>
    <w:bookmarkEnd w:id="1"/>
    <w:p w:rsidR="001016DD" w:rsidRPr="007C77D7" w:rsidRDefault="001016DD" w:rsidP="001016DD">
      <w:pPr>
        <w:spacing w:after="0" w:line="240" w:lineRule="auto"/>
        <w:jc w:val="center"/>
        <w:rPr>
          <w:rFonts w:ascii="Times New Roman" w:hAnsi="Times New Roman"/>
          <w:sz w:val="28"/>
          <w:szCs w:val="28"/>
        </w:rPr>
      </w:pPr>
    </w:p>
    <w:p w:rsidR="001016DD" w:rsidRPr="007C77D7" w:rsidRDefault="001016DD" w:rsidP="001016DD">
      <w:pPr>
        <w:spacing w:after="0" w:line="240" w:lineRule="auto"/>
        <w:rPr>
          <w:rFonts w:ascii="Times New Roman" w:hAnsi="Times New Roman"/>
          <w:sz w:val="28"/>
          <w:szCs w:val="28"/>
        </w:rPr>
      </w:pPr>
      <w:r w:rsidRPr="007C77D7">
        <w:rPr>
          <w:rFonts w:ascii="Times New Roman" w:hAnsi="Times New Roman"/>
          <w:sz w:val="28"/>
          <w:szCs w:val="28"/>
        </w:rPr>
        <w:t xml:space="preserve">          На основании </w:t>
      </w:r>
      <w:hyperlink r:id="rId6" w:history="1">
        <w:r w:rsidRPr="007C77D7">
          <w:rPr>
            <w:rStyle w:val="a9"/>
            <w:rFonts w:ascii="Times New Roman" w:hAnsi="Times New Roman"/>
            <w:sz w:val="28"/>
            <w:szCs w:val="28"/>
          </w:rPr>
          <w:t xml:space="preserve">статьи </w:t>
        </w:r>
      </w:hyperlink>
      <w:hyperlink r:id="rId7" w:history="1">
        <w:r w:rsidRPr="007C77D7">
          <w:rPr>
            <w:rStyle w:val="a9"/>
            <w:rFonts w:ascii="Times New Roman" w:hAnsi="Times New Roman"/>
            <w:sz w:val="28"/>
            <w:szCs w:val="28"/>
          </w:rPr>
          <w:t>219</w:t>
        </w:r>
      </w:hyperlink>
      <w:r w:rsidRPr="007C77D7">
        <w:rPr>
          <w:rFonts w:ascii="Times New Roman" w:hAnsi="Times New Roman"/>
          <w:sz w:val="28"/>
          <w:szCs w:val="28"/>
        </w:rPr>
        <w:t xml:space="preserve"> Бюджетного кодекса Российской Федерации,  </w:t>
      </w:r>
    </w:p>
    <w:p w:rsidR="001016DD" w:rsidRPr="007C77D7" w:rsidRDefault="001016DD" w:rsidP="001016DD">
      <w:pPr>
        <w:spacing w:after="0" w:line="240" w:lineRule="auto"/>
        <w:rPr>
          <w:rFonts w:ascii="Times New Roman" w:hAnsi="Times New Roman"/>
          <w:sz w:val="28"/>
          <w:szCs w:val="28"/>
        </w:rPr>
      </w:pPr>
    </w:p>
    <w:p w:rsidR="001016DD" w:rsidRPr="007C77D7" w:rsidRDefault="001016DD" w:rsidP="001016DD">
      <w:pPr>
        <w:widowControl w:val="0"/>
        <w:autoSpaceDE w:val="0"/>
        <w:autoSpaceDN w:val="0"/>
        <w:adjustRightInd w:val="0"/>
        <w:spacing w:after="0" w:line="240" w:lineRule="auto"/>
        <w:jc w:val="center"/>
        <w:rPr>
          <w:rFonts w:ascii="Times New Roman" w:hAnsi="Times New Roman"/>
          <w:b/>
          <w:sz w:val="28"/>
          <w:szCs w:val="28"/>
        </w:rPr>
      </w:pPr>
      <w:r w:rsidRPr="007C77D7">
        <w:rPr>
          <w:rFonts w:ascii="Times New Roman" w:hAnsi="Times New Roman"/>
          <w:b/>
          <w:sz w:val="28"/>
          <w:szCs w:val="28"/>
        </w:rPr>
        <w:t xml:space="preserve">Администрация </w:t>
      </w:r>
      <w:proofErr w:type="spellStart"/>
      <w:r w:rsidRPr="007C77D7">
        <w:rPr>
          <w:rFonts w:ascii="Times New Roman" w:hAnsi="Times New Roman"/>
          <w:b/>
          <w:sz w:val="28"/>
          <w:szCs w:val="28"/>
        </w:rPr>
        <w:t>Архангельско</w:t>
      </w:r>
      <w:proofErr w:type="spellEnd"/>
      <w:r w:rsidRPr="007C77D7">
        <w:rPr>
          <w:rFonts w:ascii="Times New Roman" w:hAnsi="Times New Roman"/>
          <w:b/>
          <w:sz w:val="28"/>
          <w:szCs w:val="28"/>
        </w:rPr>
        <w:t xml:space="preserve"> - </w:t>
      </w:r>
      <w:proofErr w:type="spellStart"/>
      <w:r w:rsidRPr="007C77D7">
        <w:rPr>
          <w:rFonts w:ascii="Times New Roman" w:hAnsi="Times New Roman"/>
          <w:b/>
          <w:sz w:val="28"/>
          <w:szCs w:val="28"/>
        </w:rPr>
        <w:t>Голицынского</w:t>
      </w:r>
      <w:proofErr w:type="spellEnd"/>
      <w:r w:rsidRPr="007C77D7">
        <w:rPr>
          <w:rFonts w:ascii="Times New Roman" w:hAnsi="Times New Roman"/>
          <w:b/>
          <w:sz w:val="28"/>
          <w:szCs w:val="28"/>
        </w:rPr>
        <w:t xml:space="preserve"> сельского поселения </w:t>
      </w:r>
    </w:p>
    <w:p w:rsidR="001016DD" w:rsidRPr="00FB28BA" w:rsidRDefault="001016DD" w:rsidP="001016DD">
      <w:pPr>
        <w:pStyle w:val="ConsPlusTitle"/>
        <w:jc w:val="center"/>
        <w:rPr>
          <w:rFonts w:ascii="Times New Roman" w:hAnsi="Times New Roman" w:cs="Times New Roman"/>
          <w:sz w:val="28"/>
          <w:szCs w:val="28"/>
        </w:rPr>
      </w:pPr>
      <w:r w:rsidRPr="007C77D7">
        <w:rPr>
          <w:rFonts w:ascii="Times New Roman" w:hAnsi="Times New Roman"/>
          <w:sz w:val="28"/>
          <w:szCs w:val="28"/>
        </w:rPr>
        <w:t xml:space="preserve">Рузаевского муниципального района </w:t>
      </w:r>
      <w:r w:rsidRPr="007C77D7">
        <w:rPr>
          <w:rFonts w:ascii="Times New Roman" w:hAnsi="Times New Roman" w:cs="Times New Roman"/>
          <w:sz w:val="28"/>
          <w:szCs w:val="28"/>
        </w:rPr>
        <w:t>Республики Мордовия</w:t>
      </w:r>
    </w:p>
    <w:p w:rsidR="001016DD" w:rsidRPr="007C77D7" w:rsidRDefault="001016DD" w:rsidP="001016DD">
      <w:pPr>
        <w:spacing w:after="0" w:line="240" w:lineRule="auto"/>
        <w:jc w:val="center"/>
        <w:rPr>
          <w:rFonts w:ascii="Times New Roman" w:hAnsi="Times New Roman"/>
          <w:b/>
          <w:sz w:val="28"/>
          <w:szCs w:val="28"/>
        </w:rPr>
      </w:pPr>
      <w:r w:rsidRPr="007C77D7">
        <w:rPr>
          <w:rFonts w:ascii="Times New Roman" w:hAnsi="Times New Roman"/>
          <w:b/>
          <w:sz w:val="28"/>
          <w:szCs w:val="28"/>
        </w:rPr>
        <w:t>ПОСТАНОВЛЯЕТ:</w:t>
      </w:r>
    </w:p>
    <w:p w:rsidR="001016DD" w:rsidRPr="007C77D7" w:rsidRDefault="001016DD" w:rsidP="001016DD">
      <w:pPr>
        <w:spacing w:after="0" w:line="240" w:lineRule="auto"/>
        <w:jc w:val="center"/>
        <w:rPr>
          <w:rFonts w:ascii="Times New Roman" w:hAnsi="Times New Roman"/>
          <w:b/>
          <w:sz w:val="28"/>
          <w:szCs w:val="28"/>
        </w:rPr>
      </w:pPr>
    </w:p>
    <w:p w:rsidR="001016DD" w:rsidRDefault="001016DD" w:rsidP="001016DD">
      <w:pPr>
        <w:widowControl w:val="0"/>
        <w:autoSpaceDE w:val="0"/>
        <w:autoSpaceDN w:val="0"/>
        <w:adjustRightInd w:val="0"/>
        <w:spacing w:after="0" w:line="240" w:lineRule="auto"/>
        <w:contextualSpacing/>
        <w:jc w:val="both"/>
        <w:rPr>
          <w:rFonts w:ascii="Times New Roman" w:hAnsi="Times New Roman"/>
          <w:sz w:val="28"/>
          <w:szCs w:val="28"/>
        </w:rPr>
      </w:pPr>
      <w:r w:rsidRPr="007C77D7">
        <w:rPr>
          <w:rFonts w:ascii="Times New Roman" w:hAnsi="Times New Roman"/>
          <w:sz w:val="28"/>
          <w:szCs w:val="28"/>
        </w:rPr>
        <w:t xml:space="preserve">            </w:t>
      </w:r>
      <w:r>
        <w:rPr>
          <w:rFonts w:ascii="Times New Roman" w:hAnsi="Times New Roman"/>
          <w:sz w:val="28"/>
          <w:szCs w:val="28"/>
        </w:rPr>
        <w:t>1</w:t>
      </w:r>
      <w:r w:rsidRPr="007C77D7">
        <w:rPr>
          <w:rFonts w:ascii="Times New Roman" w:hAnsi="Times New Roman"/>
          <w:sz w:val="28"/>
          <w:szCs w:val="28"/>
        </w:rPr>
        <w:t>.</w:t>
      </w:r>
      <w:r>
        <w:rPr>
          <w:rFonts w:ascii="Times New Roman" w:hAnsi="Times New Roman"/>
          <w:sz w:val="28"/>
          <w:szCs w:val="28"/>
        </w:rPr>
        <w:t xml:space="preserve"> </w:t>
      </w:r>
      <w:r w:rsidRPr="007C77D7">
        <w:rPr>
          <w:rFonts w:ascii="Times New Roman" w:hAnsi="Times New Roman"/>
          <w:sz w:val="28"/>
          <w:szCs w:val="28"/>
        </w:rPr>
        <w:t xml:space="preserve">Утвердить </w:t>
      </w:r>
      <w:bookmarkStart w:id="2" w:name="Par22"/>
      <w:bookmarkEnd w:id="2"/>
      <w:r w:rsidRPr="007C77D7">
        <w:rPr>
          <w:rFonts w:ascii="Times New Roman" w:hAnsi="Times New Roman"/>
          <w:sz w:val="28"/>
          <w:szCs w:val="28"/>
        </w:rPr>
        <w:t>Порядок учета бюджетных и денежных обязательств получателей средств бюджета Архангельско-</w:t>
      </w:r>
      <w:proofErr w:type="spellStart"/>
      <w:r w:rsidRPr="007C77D7">
        <w:rPr>
          <w:rFonts w:ascii="Times New Roman" w:hAnsi="Times New Roman"/>
          <w:sz w:val="28"/>
          <w:szCs w:val="28"/>
        </w:rPr>
        <w:t>Голицынского</w:t>
      </w:r>
      <w:proofErr w:type="spellEnd"/>
      <w:r w:rsidRPr="007C77D7">
        <w:rPr>
          <w:rFonts w:ascii="Times New Roman" w:hAnsi="Times New Roman"/>
          <w:sz w:val="28"/>
          <w:szCs w:val="28"/>
        </w:rPr>
        <w:t xml:space="preserve"> сельского поселения Рузаевского муниципаль</w:t>
      </w:r>
      <w:r>
        <w:rPr>
          <w:rFonts w:ascii="Times New Roman" w:hAnsi="Times New Roman"/>
          <w:sz w:val="28"/>
          <w:szCs w:val="28"/>
        </w:rPr>
        <w:t>ного района Республики Мордовия</w:t>
      </w:r>
      <w:r w:rsidRPr="007C77D7">
        <w:rPr>
          <w:rFonts w:ascii="Times New Roman" w:hAnsi="Times New Roman"/>
          <w:sz w:val="28"/>
          <w:szCs w:val="28"/>
        </w:rPr>
        <w:t>.</w:t>
      </w:r>
    </w:p>
    <w:p w:rsidR="001016DD" w:rsidRPr="00754202" w:rsidRDefault="001016DD" w:rsidP="001016DD">
      <w:pPr>
        <w:widowControl w:val="0"/>
        <w:autoSpaceDE w:val="0"/>
        <w:autoSpaceDN w:val="0"/>
        <w:adjustRightInd w:val="0"/>
        <w:spacing w:after="0" w:line="240" w:lineRule="auto"/>
        <w:rPr>
          <w:rFonts w:ascii="Times New Roman" w:hAnsi="Times New Roman"/>
          <w:bCs/>
          <w:sz w:val="28"/>
          <w:szCs w:val="28"/>
        </w:rPr>
      </w:pPr>
      <w:r>
        <w:rPr>
          <w:rFonts w:ascii="Times New Roman" w:hAnsi="Times New Roman"/>
          <w:sz w:val="28"/>
          <w:szCs w:val="28"/>
        </w:rPr>
        <w:t xml:space="preserve">            2. Считать утратившим силу: Постановление </w:t>
      </w:r>
      <w:proofErr w:type="spellStart"/>
      <w:r w:rsidRPr="00754202">
        <w:rPr>
          <w:rFonts w:ascii="Times New Roman" w:hAnsi="Times New Roman"/>
          <w:bCs/>
          <w:sz w:val="28"/>
          <w:szCs w:val="28"/>
        </w:rPr>
        <w:t>Архангельско</w:t>
      </w:r>
      <w:proofErr w:type="spellEnd"/>
      <w:r w:rsidRPr="00754202">
        <w:rPr>
          <w:rFonts w:ascii="Times New Roman" w:hAnsi="Times New Roman"/>
          <w:bCs/>
          <w:sz w:val="28"/>
          <w:szCs w:val="28"/>
        </w:rPr>
        <w:t xml:space="preserve"> - </w:t>
      </w:r>
      <w:proofErr w:type="spellStart"/>
      <w:r w:rsidRPr="00754202">
        <w:rPr>
          <w:rFonts w:ascii="Times New Roman" w:hAnsi="Times New Roman"/>
          <w:bCs/>
          <w:sz w:val="28"/>
          <w:szCs w:val="28"/>
        </w:rPr>
        <w:t>Голицынского</w:t>
      </w:r>
      <w:proofErr w:type="spellEnd"/>
      <w:r w:rsidRPr="00754202">
        <w:rPr>
          <w:rFonts w:ascii="Times New Roman" w:hAnsi="Times New Roman"/>
          <w:bCs/>
          <w:sz w:val="28"/>
          <w:szCs w:val="28"/>
        </w:rPr>
        <w:t xml:space="preserve"> сельского </w:t>
      </w:r>
      <w:proofErr w:type="gramStart"/>
      <w:r w:rsidRPr="00754202">
        <w:rPr>
          <w:rFonts w:ascii="Times New Roman" w:hAnsi="Times New Roman"/>
          <w:bCs/>
          <w:sz w:val="28"/>
          <w:szCs w:val="28"/>
        </w:rPr>
        <w:t xml:space="preserve">поселения </w:t>
      </w:r>
      <w:r>
        <w:rPr>
          <w:rFonts w:ascii="Times New Roman" w:hAnsi="Times New Roman"/>
          <w:bCs/>
          <w:sz w:val="28"/>
          <w:szCs w:val="28"/>
        </w:rPr>
        <w:t xml:space="preserve"> </w:t>
      </w:r>
      <w:r w:rsidRPr="00754202">
        <w:rPr>
          <w:rFonts w:ascii="Times New Roman" w:hAnsi="Times New Roman"/>
          <w:bCs/>
          <w:sz w:val="28"/>
          <w:szCs w:val="28"/>
        </w:rPr>
        <w:t>Рузаевского</w:t>
      </w:r>
      <w:proofErr w:type="gramEnd"/>
      <w:r w:rsidRPr="00754202">
        <w:rPr>
          <w:rFonts w:ascii="Times New Roman" w:hAnsi="Times New Roman"/>
          <w:bCs/>
          <w:sz w:val="28"/>
          <w:szCs w:val="28"/>
        </w:rPr>
        <w:t xml:space="preserve"> муниципального района</w:t>
      </w:r>
      <w:r>
        <w:rPr>
          <w:rFonts w:ascii="Times New Roman" w:hAnsi="Times New Roman"/>
          <w:bCs/>
          <w:sz w:val="28"/>
          <w:szCs w:val="28"/>
        </w:rPr>
        <w:t xml:space="preserve"> </w:t>
      </w:r>
      <w:r w:rsidRPr="00754202">
        <w:rPr>
          <w:rFonts w:ascii="Times New Roman" w:hAnsi="Times New Roman"/>
          <w:bCs/>
          <w:sz w:val="28"/>
          <w:szCs w:val="28"/>
        </w:rPr>
        <w:t>Республики Мордовия</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szCs w:val="28"/>
        </w:rPr>
        <w:t xml:space="preserve"> 6</w:t>
      </w:r>
      <w:r>
        <w:rPr>
          <w:rFonts w:ascii="Times New Roman" w:hAnsi="Times New Roman"/>
          <w:sz w:val="28"/>
          <w:szCs w:val="28"/>
        </w:rPr>
        <w:t xml:space="preserve"> от </w:t>
      </w:r>
      <w:r>
        <w:rPr>
          <w:rFonts w:ascii="Times New Roman" w:hAnsi="Times New Roman"/>
          <w:sz w:val="28"/>
          <w:szCs w:val="28"/>
        </w:rPr>
        <w:t>31</w:t>
      </w:r>
      <w:r>
        <w:rPr>
          <w:rFonts w:ascii="Times New Roman" w:hAnsi="Times New Roman"/>
          <w:sz w:val="28"/>
          <w:szCs w:val="28"/>
        </w:rPr>
        <w:t>.0</w:t>
      </w:r>
      <w:r>
        <w:rPr>
          <w:rFonts w:ascii="Times New Roman" w:hAnsi="Times New Roman"/>
          <w:sz w:val="28"/>
          <w:szCs w:val="28"/>
        </w:rPr>
        <w:t>1</w:t>
      </w:r>
      <w:r>
        <w:rPr>
          <w:rFonts w:ascii="Times New Roman" w:hAnsi="Times New Roman"/>
          <w:sz w:val="28"/>
          <w:szCs w:val="28"/>
        </w:rPr>
        <w:t>.202</w:t>
      </w:r>
      <w:r>
        <w:rPr>
          <w:rFonts w:ascii="Times New Roman" w:hAnsi="Times New Roman"/>
          <w:sz w:val="28"/>
          <w:szCs w:val="28"/>
        </w:rPr>
        <w:t>2 года</w:t>
      </w:r>
      <w:r>
        <w:rPr>
          <w:rFonts w:ascii="Times New Roman" w:hAnsi="Times New Roman"/>
          <w:sz w:val="28"/>
          <w:szCs w:val="28"/>
        </w:rPr>
        <w:t xml:space="preserve"> «</w:t>
      </w:r>
      <w:r w:rsidRPr="00500AA5">
        <w:rPr>
          <w:rFonts w:ascii="Times New Roman" w:hAnsi="Times New Roman"/>
          <w:sz w:val="28"/>
          <w:szCs w:val="28"/>
        </w:rPr>
        <w:t>Об утверждении Порядка учета бюджетных и денежных обязательств получателей средств бюджета Архангельско-</w:t>
      </w:r>
      <w:proofErr w:type="spellStart"/>
      <w:r w:rsidRPr="00500AA5">
        <w:rPr>
          <w:rFonts w:ascii="Times New Roman" w:hAnsi="Times New Roman"/>
          <w:sz w:val="28"/>
          <w:szCs w:val="28"/>
        </w:rPr>
        <w:t>Голицынского</w:t>
      </w:r>
      <w:proofErr w:type="spellEnd"/>
      <w:r w:rsidRPr="00500AA5">
        <w:rPr>
          <w:rFonts w:ascii="Times New Roman" w:hAnsi="Times New Roman"/>
          <w:sz w:val="28"/>
          <w:szCs w:val="28"/>
        </w:rPr>
        <w:t xml:space="preserve"> сельского поселения Рузаевского муниципального района Республики Мордовия</w:t>
      </w:r>
      <w:r>
        <w:rPr>
          <w:rFonts w:ascii="Times New Roman" w:hAnsi="Times New Roman"/>
          <w:sz w:val="28"/>
          <w:szCs w:val="28"/>
        </w:rPr>
        <w:t>».</w:t>
      </w:r>
    </w:p>
    <w:p w:rsidR="001016DD" w:rsidRDefault="001016DD" w:rsidP="001016DD">
      <w:pPr>
        <w:spacing w:after="0" w:line="240" w:lineRule="auto"/>
        <w:ind w:hanging="709"/>
        <w:jc w:val="both"/>
        <w:rPr>
          <w:rFonts w:ascii="Times New Roman" w:hAnsi="Times New Roman"/>
          <w:color w:val="000000"/>
          <w:sz w:val="28"/>
          <w:szCs w:val="28"/>
        </w:rPr>
      </w:pPr>
      <w:r w:rsidRPr="007C77D7">
        <w:rPr>
          <w:rFonts w:ascii="Times New Roman" w:hAnsi="Times New Roman"/>
          <w:sz w:val="28"/>
          <w:szCs w:val="28"/>
        </w:rPr>
        <w:t xml:space="preserve">                      </w:t>
      </w:r>
      <w:r>
        <w:rPr>
          <w:rFonts w:ascii="Times New Roman" w:hAnsi="Times New Roman"/>
          <w:sz w:val="28"/>
          <w:szCs w:val="28"/>
        </w:rPr>
        <w:t>3</w:t>
      </w:r>
      <w:r w:rsidRPr="007C77D7">
        <w:rPr>
          <w:rFonts w:ascii="Times New Roman" w:hAnsi="Times New Roman"/>
          <w:sz w:val="28"/>
          <w:szCs w:val="28"/>
        </w:rPr>
        <w:t>.</w:t>
      </w:r>
      <w:r>
        <w:rPr>
          <w:rFonts w:ascii="Times New Roman" w:hAnsi="Times New Roman"/>
          <w:sz w:val="28"/>
          <w:szCs w:val="28"/>
        </w:rPr>
        <w:t xml:space="preserve"> </w:t>
      </w:r>
      <w:r w:rsidRPr="007C77D7">
        <w:rPr>
          <w:rFonts w:ascii="Times New Roman" w:hAnsi="Times New Roman"/>
          <w:color w:val="000000"/>
          <w:sz w:val="28"/>
          <w:szCs w:val="28"/>
        </w:rPr>
        <w:t xml:space="preserve">Настоящее постановление вступает в силу со дня его подписания </w:t>
      </w:r>
      <w:r w:rsidRPr="007C77D7">
        <w:rPr>
          <w:rFonts w:ascii="Times New Roman" w:hAnsi="Times New Roman"/>
          <w:color w:val="000000"/>
          <w:sz w:val="28"/>
          <w:szCs w:val="28"/>
        </w:rPr>
        <w:br/>
        <w:t xml:space="preserve"> распространяет  действие на правоотношение, возникшие </w:t>
      </w:r>
      <w:r w:rsidRPr="007C77D7">
        <w:rPr>
          <w:rFonts w:ascii="Times New Roman" w:hAnsi="Times New Roman"/>
          <w:bCs/>
          <w:color w:val="000000"/>
          <w:sz w:val="28"/>
          <w:szCs w:val="28"/>
        </w:rPr>
        <w:t>с 0</w:t>
      </w:r>
      <w:r>
        <w:rPr>
          <w:rFonts w:ascii="Times New Roman" w:hAnsi="Times New Roman"/>
          <w:bCs/>
          <w:color w:val="000000"/>
          <w:sz w:val="28"/>
          <w:szCs w:val="28"/>
        </w:rPr>
        <w:t>1</w:t>
      </w:r>
      <w:r w:rsidRPr="007C77D7">
        <w:rPr>
          <w:rFonts w:ascii="Times New Roman" w:hAnsi="Times New Roman"/>
          <w:bCs/>
          <w:color w:val="000000"/>
          <w:sz w:val="28"/>
          <w:szCs w:val="28"/>
        </w:rPr>
        <w:t xml:space="preserve"> января 202</w:t>
      </w:r>
      <w:r>
        <w:rPr>
          <w:rFonts w:ascii="Times New Roman" w:hAnsi="Times New Roman"/>
          <w:bCs/>
          <w:color w:val="000000"/>
          <w:sz w:val="28"/>
          <w:szCs w:val="28"/>
        </w:rPr>
        <w:t>3</w:t>
      </w:r>
      <w:r w:rsidRPr="007C77D7">
        <w:rPr>
          <w:rFonts w:ascii="Times New Roman" w:hAnsi="Times New Roman"/>
          <w:bCs/>
          <w:color w:val="000000"/>
          <w:sz w:val="28"/>
          <w:szCs w:val="28"/>
        </w:rPr>
        <w:t xml:space="preserve"> года</w:t>
      </w:r>
      <w:r w:rsidRPr="007C77D7">
        <w:rPr>
          <w:rFonts w:ascii="Times New Roman" w:hAnsi="Times New Roman"/>
          <w:color w:val="000000"/>
          <w:sz w:val="28"/>
          <w:szCs w:val="28"/>
        </w:rPr>
        <w:t>.</w:t>
      </w:r>
    </w:p>
    <w:p w:rsidR="001016DD" w:rsidRPr="007C77D7" w:rsidRDefault="001016DD" w:rsidP="001016DD">
      <w:pPr>
        <w:spacing w:after="0" w:line="240" w:lineRule="auto"/>
        <w:ind w:hanging="709"/>
        <w:jc w:val="both"/>
        <w:rPr>
          <w:rFonts w:ascii="Times New Roman" w:hAnsi="Times New Roman"/>
          <w:sz w:val="28"/>
          <w:szCs w:val="28"/>
        </w:rPr>
      </w:pPr>
    </w:p>
    <w:p w:rsidR="001016DD" w:rsidRPr="007C77D7" w:rsidRDefault="001016DD" w:rsidP="001016DD">
      <w:pPr>
        <w:spacing w:after="0" w:line="240" w:lineRule="auto"/>
        <w:ind w:firstLine="60"/>
        <w:jc w:val="both"/>
        <w:rPr>
          <w:rFonts w:ascii="Times New Roman" w:hAnsi="Times New Roman"/>
          <w:b/>
          <w:bCs/>
          <w:sz w:val="28"/>
          <w:szCs w:val="28"/>
        </w:rPr>
      </w:pPr>
    </w:p>
    <w:p w:rsidR="001016DD" w:rsidRPr="007C77D7" w:rsidRDefault="001016DD" w:rsidP="001016DD">
      <w:pPr>
        <w:spacing w:after="0" w:line="240" w:lineRule="auto"/>
        <w:rPr>
          <w:rFonts w:ascii="Times New Roman" w:hAnsi="Times New Roman"/>
          <w:sz w:val="28"/>
          <w:szCs w:val="28"/>
        </w:rPr>
      </w:pPr>
      <w:r w:rsidRPr="007C77D7">
        <w:rPr>
          <w:rFonts w:ascii="Times New Roman" w:hAnsi="Times New Roman"/>
          <w:sz w:val="28"/>
          <w:szCs w:val="28"/>
        </w:rPr>
        <w:t xml:space="preserve">Глава </w:t>
      </w:r>
      <w:proofErr w:type="spellStart"/>
      <w:r w:rsidRPr="007C77D7">
        <w:rPr>
          <w:rFonts w:ascii="Times New Roman" w:hAnsi="Times New Roman"/>
          <w:sz w:val="28"/>
          <w:szCs w:val="28"/>
        </w:rPr>
        <w:t>Архангельско</w:t>
      </w:r>
      <w:proofErr w:type="spellEnd"/>
      <w:r w:rsidRPr="007C77D7">
        <w:rPr>
          <w:rFonts w:ascii="Times New Roman" w:hAnsi="Times New Roman"/>
          <w:sz w:val="28"/>
          <w:szCs w:val="28"/>
        </w:rPr>
        <w:t xml:space="preserve"> - </w:t>
      </w:r>
      <w:proofErr w:type="spellStart"/>
      <w:r w:rsidRPr="007C77D7">
        <w:rPr>
          <w:rFonts w:ascii="Times New Roman" w:hAnsi="Times New Roman"/>
          <w:sz w:val="28"/>
          <w:szCs w:val="28"/>
        </w:rPr>
        <w:t>Голицынского</w:t>
      </w:r>
      <w:proofErr w:type="spellEnd"/>
      <w:r w:rsidRPr="007C77D7">
        <w:rPr>
          <w:rFonts w:ascii="Times New Roman" w:hAnsi="Times New Roman"/>
          <w:sz w:val="28"/>
          <w:szCs w:val="28"/>
        </w:rPr>
        <w:t xml:space="preserve"> </w:t>
      </w:r>
    </w:p>
    <w:p w:rsidR="001016DD" w:rsidRPr="007C77D7" w:rsidRDefault="001016DD" w:rsidP="001016DD">
      <w:pPr>
        <w:spacing w:after="0" w:line="240" w:lineRule="auto"/>
        <w:rPr>
          <w:rFonts w:ascii="Times New Roman" w:hAnsi="Times New Roman"/>
          <w:sz w:val="28"/>
          <w:szCs w:val="28"/>
        </w:rPr>
      </w:pPr>
      <w:r w:rsidRPr="007C77D7">
        <w:rPr>
          <w:rFonts w:ascii="Times New Roman" w:hAnsi="Times New Roman"/>
          <w:sz w:val="28"/>
          <w:szCs w:val="28"/>
        </w:rPr>
        <w:t xml:space="preserve">сельского поселения                                                                        О.А. </w:t>
      </w:r>
      <w:r>
        <w:rPr>
          <w:rFonts w:ascii="Times New Roman" w:hAnsi="Times New Roman"/>
          <w:sz w:val="28"/>
          <w:szCs w:val="28"/>
        </w:rPr>
        <w:t>Тихонова</w:t>
      </w: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1016DD" w:rsidRDefault="001016DD" w:rsidP="001016DD">
      <w:pPr>
        <w:pStyle w:val="ConsPlusNormal"/>
        <w:outlineLvl w:val="0"/>
        <w:rPr>
          <w:rFonts w:ascii="Times New Roman" w:hAnsi="Times New Roman" w:cs="Times New Roman"/>
          <w:sz w:val="28"/>
          <w:szCs w:val="28"/>
        </w:rPr>
      </w:pPr>
    </w:p>
    <w:p w:rsidR="001016DD" w:rsidRDefault="001016DD" w:rsidP="00A14F81">
      <w:pPr>
        <w:pStyle w:val="ConsPlusNormal"/>
        <w:jc w:val="right"/>
        <w:outlineLvl w:val="0"/>
        <w:rPr>
          <w:rFonts w:ascii="Times New Roman" w:hAnsi="Times New Roman" w:cs="Times New Roman"/>
          <w:sz w:val="28"/>
          <w:szCs w:val="28"/>
        </w:rPr>
      </w:pPr>
    </w:p>
    <w:p w:rsidR="00A14F81" w:rsidRPr="001016DD" w:rsidRDefault="00A14F81" w:rsidP="00A14F81">
      <w:pPr>
        <w:pStyle w:val="ConsPlusNormal"/>
        <w:jc w:val="right"/>
        <w:outlineLvl w:val="0"/>
        <w:rPr>
          <w:rFonts w:ascii="Times New Roman" w:hAnsi="Times New Roman" w:cs="Times New Roman"/>
          <w:sz w:val="28"/>
          <w:szCs w:val="28"/>
        </w:rPr>
      </w:pPr>
      <w:r w:rsidRPr="001016DD">
        <w:rPr>
          <w:rFonts w:ascii="Times New Roman" w:hAnsi="Times New Roman" w:cs="Times New Roman"/>
          <w:sz w:val="28"/>
          <w:szCs w:val="28"/>
        </w:rPr>
        <w:lastRenderedPageBreak/>
        <w:t>Утвержден</w:t>
      </w:r>
    </w:p>
    <w:p w:rsidR="00A14F81" w:rsidRPr="001016DD" w:rsidRDefault="00A14F81" w:rsidP="00A14F81">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 xml:space="preserve">постановлением Администрации </w:t>
      </w:r>
    </w:p>
    <w:p w:rsidR="00A14F81" w:rsidRPr="001016DD" w:rsidRDefault="00591DC8" w:rsidP="00A14F81">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Архангельско-</w:t>
      </w:r>
      <w:proofErr w:type="spellStart"/>
      <w:r w:rsidRPr="001016DD">
        <w:rPr>
          <w:rFonts w:ascii="Times New Roman" w:hAnsi="Times New Roman" w:cs="Times New Roman"/>
          <w:sz w:val="28"/>
          <w:szCs w:val="28"/>
        </w:rPr>
        <w:t>Голицынского</w:t>
      </w:r>
      <w:proofErr w:type="spellEnd"/>
      <w:r w:rsidR="00A14F81" w:rsidRPr="001016DD">
        <w:rPr>
          <w:rFonts w:ascii="Times New Roman" w:hAnsi="Times New Roman" w:cs="Times New Roman"/>
          <w:sz w:val="28"/>
          <w:szCs w:val="28"/>
        </w:rPr>
        <w:t xml:space="preserve"> сельского поселения </w:t>
      </w:r>
    </w:p>
    <w:p w:rsidR="00A14F81" w:rsidRPr="001016DD" w:rsidRDefault="0030590B" w:rsidP="00A14F81">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Рузаевского</w:t>
      </w:r>
      <w:r w:rsidR="00A14F81" w:rsidRPr="001016DD">
        <w:rPr>
          <w:rFonts w:ascii="Times New Roman" w:hAnsi="Times New Roman" w:cs="Times New Roman"/>
          <w:sz w:val="28"/>
          <w:szCs w:val="28"/>
        </w:rPr>
        <w:t xml:space="preserve"> муниципального района</w:t>
      </w:r>
    </w:p>
    <w:p w:rsidR="00A14F81" w:rsidRPr="001016DD" w:rsidRDefault="00A14F81" w:rsidP="001016DD">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 xml:space="preserve"> Республики Мордовия</w:t>
      </w:r>
    </w:p>
    <w:p w:rsidR="0056753E" w:rsidRPr="001016DD" w:rsidRDefault="0056753E" w:rsidP="0056753E">
      <w:pPr>
        <w:pStyle w:val="ConsPlusNormal"/>
        <w:jc w:val="right"/>
        <w:rPr>
          <w:rFonts w:ascii="Times New Roman" w:hAnsi="Times New Roman" w:cs="Times New Roman"/>
          <w:sz w:val="28"/>
          <w:szCs w:val="28"/>
        </w:rPr>
      </w:pPr>
      <w:bookmarkStart w:id="3" w:name="P39"/>
      <w:bookmarkEnd w:id="3"/>
      <w:r w:rsidRPr="001016DD">
        <w:rPr>
          <w:rFonts w:ascii="Times New Roman" w:hAnsi="Times New Roman" w:cs="Times New Roman"/>
          <w:sz w:val="28"/>
          <w:szCs w:val="28"/>
        </w:rPr>
        <w:t xml:space="preserve">от </w:t>
      </w:r>
      <w:r w:rsidR="00FD797C" w:rsidRPr="001016DD">
        <w:rPr>
          <w:rFonts w:ascii="Times New Roman" w:hAnsi="Times New Roman" w:cs="Times New Roman"/>
          <w:sz w:val="28"/>
          <w:szCs w:val="28"/>
        </w:rPr>
        <w:t>09.01.</w:t>
      </w:r>
      <w:r w:rsidRPr="001016DD">
        <w:rPr>
          <w:rFonts w:ascii="Times New Roman" w:hAnsi="Times New Roman" w:cs="Times New Roman"/>
          <w:sz w:val="28"/>
          <w:szCs w:val="28"/>
        </w:rPr>
        <w:t>20</w:t>
      </w:r>
      <w:r w:rsidR="00FD797C" w:rsidRPr="001016DD">
        <w:rPr>
          <w:rFonts w:ascii="Times New Roman" w:hAnsi="Times New Roman" w:cs="Times New Roman"/>
          <w:sz w:val="28"/>
          <w:szCs w:val="28"/>
        </w:rPr>
        <w:t>23 года</w:t>
      </w:r>
      <w:r w:rsidRPr="001016DD">
        <w:rPr>
          <w:rFonts w:ascii="Times New Roman" w:hAnsi="Times New Roman" w:cs="Times New Roman"/>
          <w:sz w:val="28"/>
          <w:szCs w:val="28"/>
        </w:rPr>
        <w:t xml:space="preserve"> N</w:t>
      </w:r>
      <w:r w:rsidR="00FD797C" w:rsidRPr="001016DD">
        <w:rPr>
          <w:rFonts w:ascii="Times New Roman" w:hAnsi="Times New Roman" w:cs="Times New Roman"/>
          <w:sz w:val="28"/>
          <w:szCs w:val="28"/>
        </w:rPr>
        <w:t xml:space="preserve"> 1</w:t>
      </w:r>
    </w:p>
    <w:p w:rsidR="002D4612" w:rsidRPr="001016DD" w:rsidRDefault="002D4612" w:rsidP="00937E37">
      <w:pPr>
        <w:pStyle w:val="ConsPlusTitle"/>
        <w:jc w:val="center"/>
        <w:rPr>
          <w:rFonts w:ascii="Times New Roman" w:hAnsi="Times New Roman" w:cs="Times New Roman"/>
          <w:sz w:val="28"/>
          <w:szCs w:val="28"/>
        </w:rPr>
      </w:pPr>
    </w:p>
    <w:p w:rsidR="00F87F6A" w:rsidRPr="001016DD" w:rsidRDefault="00F87F6A" w:rsidP="00937E37">
      <w:pPr>
        <w:pStyle w:val="ConsPlusTitle"/>
        <w:jc w:val="center"/>
        <w:rPr>
          <w:rFonts w:ascii="Times New Roman" w:hAnsi="Times New Roman" w:cs="Times New Roman"/>
          <w:sz w:val="28"/>
          <w:szCs w:val="28"/>
        </w:rPr>
      </w:pP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ПОРЯДОК</w:t>
      </w:r>
    </w:p>
    <w:p w:rsidR="00AD130B" w:rsidRPr="001016DD" w:rsidRDefault="002D4612"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учета бюджетных и денежных обязательств получателей средств</w:t>
      </w:r>
      <w:r w:rsidR="00787F80" w:rsidRPr="001016DD">
        <w:rPr>
          <w:rFonts w:ascii="Times New Roman" w:hAnsi="Times New Roman" w:cs="Times New Roman"/>
          <w:sz w:val="28"/>
          <w:szCs w:val="28"/>
        </w:rPr>
        <w:t xml:space="preserve"> </w:t>
      </w:r>
      <w:r w:rsidRPr="001016DD">
        <w:rPr>
          <w:rFonts w:ascii="Times New Roman" w:hAnsi="Times New Roman" w:cs="Times New Roman"/>
          <w:sz w:val="28"/>
          <w:szCs w:val="28"/>
        </w:rPr>
        <w:t>бюджета</w:t>
      </w:r>
      <w:r w:rsidR="00AD130B" w:rsidRPr="001016DD">
        <w:rPr>
          <w:rFonts w:ascii="Times New Roman" w:hAnsi="Times New Roman" w:cs="Times New Roman"/>
          <w:sz w:val="28"/>
          <w:szCs w:val="28"/>
        </w:rPr>
        <w:t xml:space="preserve">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787F80"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Pr="001016DD">
        <w:rPr>
          <w:rFonts w:ascii="Times New Roman" w:hAnsi="Times New Roman" w:cs="Times New Roman"/>
          <w:sz w:val="28"/>
          <w:szCs w:val="28"/>
        </w:rPr>
        <w:t xml:space="preserve"> муниципального района Республики Мордовия</w:t>
      </w:r>
    </w:p>
    <w:p w:rsidR="00AD130B" w:rsidRPr="001016DD" w:rsidRDefault="00AD130B" w:rsidP="00937E37">
      <w:pPr>
        <w:pStyle w:val="ConsPlusNormal"/>
        <w:jc w:val="both"/>
        <w:rPr>
          <w:rFonts w:ascii="Times New Roman" w:hAnsi="Times New Roman" w:cs="Times New Roman"/>
          <w:sz w:val="28"/>
          <w:szCs w:val="28"/>
        </w:rPr>
      </w:pPr>
    </w:p>
    <w:p w:rsidR="00F87F6A" w:rsidRPr="001016DD" w:rsidRDefault="00F87F6A"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outlineLvl w:val="1"/>
        <w:rPr>
          <w:rFonts w:ascii="Times New Roman" w:hAnsi="Times New Roman" w:cs="Times New Roman"/>
          <w:sz w:val="28"/>
          <w:szCs w:val="28"/>
        </w:rPr>
      </w:pPr>
      <w:r w:rsidRPr="001016DD">
        <w:rPr>
          <w:rFonts w:ascii="Times New Roman" w:hAnsi="Times New Roman" w:cs="Times New Roman"/>
          <w:sz w:val="28"/>
          <w:szCs w:val="28"/>
        </w:rPr>
        <w:t>I. Общие положения</w:t>
      </w:r>
    </w:p>
    <w:p w:rsidR="00AD130B" w:rsidRPr="001016DD" w:rsidRDefault="00AD130B" w:rsidP="00937E37">
      <w:pPr>
        <w:pStyle w:val="ConsPlusNormal"/>
        <w:jc w:val="both"/>
        <w:rPr>
          <w:rFonts w:ascii="Times New Roman" w:hAnsi="Times New Roman" w:cs="Times New Roman"/>
          <w:sz w:val="28"/>
          <w:szCs w:val="28"/>
        </w:rPr>
      </w:pP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1. Настоящий Порядок устанавливает процедуру исполнения бюджета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787F80"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2D4612" w:rsidRPr="001016DD">
        <w:rPr>
          <w:rFonts w:ascii="Times New Roman" w:hAnsi="Times New Roman" w:cs="Times New Roman"/>
          <w:sz w:val="28"/>
          <w:szCs w:val="28"/>
        </w:rPr>
        <w:t xml:space="preserve"> муниципального района </w:t>
      </w:r>
      <w:r w:rsidRPr="001016DD">
        <w:rPr>
          <w:rFonts w:ascii="Times New Roman" w:hAnsi="Times New Roman" w:cs="Times New Roman"/>
          <w:sz w:val="28"/>
          <w:szCs w:val="28"/>
        </w:rPr>
        <w:t xml:space="preserve">Республики Мордовия (далее </w:t>
      </w:r>
      <w:r w:rsidR="002D4612" w:rsidRPr="001016DD">
        <w:rPr>
          <w:rFonts w:ascii="Times New Roman" w:hAnsi="Times New Roman" w:cs="Times New Roman"/>
          <w:sz w:val="28"/>
          <w:szCs w:val="28"/>
        </w:rPr>
        <w:t>–</w:t>
      </w:r>
      <w:r w:rsidRPr="001016DD">
        <w:rPr>
          <w:rFonts w:ascii="Times New Roman" w:hAnsi="Times New Roman" w:cs="Times New Roman"/>
          <w:sz w:val="28"/>
          <w:szCs w:val="28"/>
        </w:rPr>
        <w:t xml:space="preserve"> </w:t>
      </w:r>
      <w:r w:rsidR="002D4612" w:rsidRPr="001016DD">
        <w:rPr>
          <w:rFonts w:ascii="Times New Roman" w:hAnsi="Times New Roman" w:cs="Times New Roman"/>
          <w:sz w:val="28"/>
          <w:szCs w:val="28"/>
        </w:rPr>
        <w:t>местный бюджет</w:t>
      </w:r>
      <w:r w:rsidRPr="001016DD">
        <w:rPr>
          <w:rFonts w:ascii="Times New Roman" w:hAnsi="Times New Roman" w:cs="Times New Roman"/>
          <w:sz w:val="28"/>
          <w:szCs w:val="28"/>
        </w:rPr>
        <w:t xml:space="preserve">) по расходам в части постановки на учет бюджетных и денежных обязательств получателей средств </w:t>
      </w:r>
      <w:r w:rsidR="002D461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 внесения в них изменений органом, осуществляющим открытие и ведение лицевых счетов получателей средств </w:t>
      </w:r>
      <w:r w:rsidR="002D461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лицевых счетов для учета операций по переданным полномочиям получателя средств </w:t>
      </w:r>
      <w:r w:rsidR="002D461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(далее - орган, осуществляющий открытие и ведение лицевых счетов), в целях отражения указанных операций в пределах лимитов бюджетных обязательств на соответствующих лицевых счетах.</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w:t>
      </w:r>
      <w:proofErr w:type="gramStart"/>
      <w:r w:rsidRPr="001016DD">
        <w:rPr>
          <w:rFonts w:ascii="Times New Roman" w:hAnsi="Times New Roman" w:cs="Times New Roman"/>
          <w:sz w:val="28"/>
          <w:szCs w:val="28"/>
        </w:rPr>
        <w:t>в пределах</w:t>
      </w:r>
      <w:proofErr w:type="gramEnd"/>
      <w:r w:rsidRPr="001016DD">
        <w:rPr>
          <w:rFonts w:ascii="Times New Roman" w:hAnsi="Times New Roman" w:cs="Times New Roman"/>
          <w:sz w:val="28"/>
          <w:szCs w:val="28"/>
        </w:rPr>
        <w:t xml:space="preserve"> отраженных на соответствующих лицевых счетах бюджетных ассигнований.</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 Постановка на учет бюджетных и денежных обязательств и внесение в них изменений осуществляется в соответствии со </w:t>
      </w:r>
      <w:hyperlink r:id="rId8">
        <w:r w:rsidRPr="001016DD">
          <w:rPr>
            <w:rFonts w:ascii="Times New Roman" w:hAnsi="Times New Roman" w:cs="Times New Roman"/>
            <w:sz w:val="28"/>
            <w:szCs w:val="28"/>
          </w:rPr>
          <w:t>Сведениями</w:t>
        </w:r>
      </w:hyperlink>
      <w:r w:rsidRPr="001016DD">
        <w:rPr>
          <w:rFonts w:ascii="Times New Roman" w:hAnsi="Times New Roman" w:cs="Times New Roman"/>
          <w:sz w:val="28"/>
          <w:szCs w:val="28"/>
        </w:rPr>
        <w:t xml:space="preserve"> о бюджетном обязательстве и </w:t>
      </w:r>
      <w:hyperlink r:id="rId9">
        <w:r w:rsidRPr="001016DD">
          <w:rPr>
            <w:rFonts w:ascii="Times New Roman" w:hAnsi="Times New Roman" w:cs="Times New Roman"/>
            <w:sz w:val="28"/>
            <w:szCs w:val="28"/>
          </w:rPr>
          <w:t>Сведениями</w:t>
        </w:r>
      </w:hyperlink>
      <w:r w:rsidRPr="001016DD">
        <w:rPr>
          <w:rFonts w:ascii="Times New Roman" w:hAnsi="Times New Roman" w:cs="Times New Roman"/>
          <w:sz w:val="28"/>
          <w:szCs w:val="28"/>
        </w:rPr>
        <w:t xml:space="preserve"> о денежном обязательстве, реквизиты которых содержатся соответственно в приложениях N 1 и N 2 к Порядку учета бюджетных и денежных обязательств получателей средств </w:t>
      </w:r>
      <w:r w:rsidR="00A116BF" w:rsidRPr="001016DD">
        <w:rPr>
          <w:rFonts w:ascii="Times New Roman" w:hAnsi="Times New Roman" w:cs="Times New Roman"/>
          <w:sz w:val="28"/>
          <w:szCs w:val="28"/>
        </w:rPr>
        <w:t>федерального</w:t>
      </w:r>
      <w:r w:rsidRPr="001016DD">
        <w:rPr>
          <w:rFonts w:ascii="Times New Roman" w:hAnsi="Times New Roman" w:cs="Times New Roman"/>
          <w:sz w:val="28"/>
          <w:szCs w:val="28"/>
        </w:rPr>
        <w:t xml:space="preserve"> бюджета территориальными органами Федерального казначейства, утвержденному приказом Министерства финансов Российской Федерации от 30 октября 2020 г. N 258н "О</w:t>
      </w:r>
      <w:r w:rsidR="00A116BF" w:rsidRPr="001016DD">
        <w:rPr>
          <w:rFonts w:ascii="Times New Roman" w:hAnsi="Times New Roman" w:cs="Times New Roman"/>
          <w:sz w:val="28"/>
          <w:szCs w:val="28"/>
        </w:rPr>
        <w:t>б утверждении</w:t>
      </w:r>
      <w:r w:rsidRPr="001016DD">
        <w:rPr>
          <w:rFonts w:ascii="Times New Roman" w:hAnsi="Times New Roman" w:cs="Times New Roman"/>
          <w:sz w:val="28"/>
          <w:szCs w:val="28"/>
        </w:rPr>
        <w:t xml:space="preserve"> Порядк</w:t>
      </w:r>
      <w:r w:rsidR="00A116BF" w:rsidRPr="001016DD">
        <w:rPr>
          <w:rFonts w:ascii="Times New Roman" w:hAnsi="Times New Roman" w:cs="Times New Roman"/>
          <w:sz w:val="28"/>
          <w:szCs w:val="28"/>
        </w:rPr>
        <w:t>а</w:t>
      </w:r>
      <w:r w:rsidRPr="001016DD">
        <w:rPr>
          <w:rFonts w:ascii="Times New Roman" w:hAnsi="Times New Roman" w:cs="Times New Roman"/>
          <w:sz w:val="28"/>
          <w:szCs w:val="28"/>
        </w:rPr>
        <w:t xml:space="preserve"> учета бюджетных и денежных обязательств получателей средств </w:t>
      </w:r>
      <w:r w:rsidR="00960721" w:rsidRPr="001016DD">
        <w:rPr>
          <w:rFonts w:ascii="Times New Roman" w:hAnsi="Times New Roman" w:cs="Times New Roman"/>
          <w:sz w:val="28"/>
          <w:szCs w:val="28"/>
        </w:rPr>
        <w:t>федерального</w:t>
      </w:r>
      <w:r w:rsidRPr="001016DD">
        <w:rPr>
          <w:rFonts w:ascii="Times New Roman" w:hAnsi="Times New Roman" w:cs="Times New Roman"/>
          <w:sz w:val="28"/>
          <w:szCs w:val="28"/>
        </w:rPr>
        <w:t xml:space="preserve"> бюджета территориальными органами Федерального казначейства" (далее - Порядок, утвержденный приказом Министерства финансов Российской Федерации N 258н).</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 Сведения о бюджетном обязательстве и Сведения о денежном </w:t>
      </w:r>
      <w:r w:rsidRPr="001016DD">
        <w:rPr>
          <w:rFonts w:ascii="Times New Roman" w:hAnsi="Times New Roman" w:cs="Times New Roman"/>
          <w:sz w:val="28"/>
          <w:szCs w:val="28"/>
        </w:rPr>
        <w:lastRenderedPageBreak/>
        <w:t xml:space="preserve">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w:t>
      </w:r>
      <w:r w:rsidR="00542343" w:rsidRPr="001016DD">
        <w:rPr>
          <w:rFonts w:ascii="Times New Roman" w:hAnsi="Times New Roman" w:cs="Times New Roman"/>
          <w:sz w:val="28"/>
          <w:szCs w:val="28"/>
        </w:rPr>
        <w:t>Министерства финансов Российской Федерации</w:t>
      </w:r>
      <w:r w:rsidRPr="001016DD">
        <w:rPr>
          <w:rFonts w:ascii="Times New Roman" w:hAnsi="Times New Roman" w:cs="Times New Roman"/>
          <w:color w:val="FF0000"/>
          <w:sz w:val="28"/>
          <w:szCs w:val="28"/>
        </w:rPr>
        <w:t xml:space="preserve"> </w:t>
      </w:r>
      <w:r w:rsidRPr="001016DD">
        <w:rPr>
          <w:rFonts w:ascii="Times New Roman" w:hAnsi="Times New Roman" w:cs="Times New Roman"/>
          <w:sz w:val="28"/>
          <w:szCs w:val="28"/>
        </w:rPr>
        <w:t xml:space="preserve">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B7162D" w:rsidRPr="001016DD">
        <w:rPr>
          <w:rFonts w:ascii="Times New Roman" w:hAnsi="Times New Roman" w:cs="Times New Roman"/>
          <w:sz w:val="28"/>
          <w:szCs w:val="28"/>
        </w:rPr>
        <w:t>местного</w:t>
      </w:r>
      <w:r w:rsidRPr="001016DD">
        <w:rPr>
          <w:rFonts w:ascii="Times New Roman" w:hAnsi="Times New Roman" w:cs="Times New Roman"/>
          <w:color w:val="FF0000"/>
          <w:sz w:val="28"/>
          <w:szCs w:val="28"/>
        </w:rPr>
        <w:t xml:space="preserve"> </w:t>
      </w:r>
      <w:r w:rsidRPr="001016DD">
        <w:rPr>
          <w:rFonts w:ascii="Times New Roman" w:hAnsi="Times New Roman" w:cs="Times New Roman"/>
          <w:sz w:val="28"/>
          <w:szCs w:val="28"/>
        </w:rPr>
        <w:t>бюджета</w:t>
      </w:r>
      <w:r w:rsidRPr="001016DD">
        <w:rPr>
          <w:rFonts w:ascii="Times New Roman" w:hAnsi="Times New Roman" w:cs="Times New Roman"/>
          <w:color w:val="FF0000"/>
          <w:sz w:val="28"/>
          <w:szCs w:val="28"/>
        </w:rPr>
        <w:t xml:space="preserve"> </w:t>
      </w:r>
      <w:r w:rsidRPr="001016DD">
        <w:rPr>
          <w:rFonts w:ascii="Times New Roman" w:hAnsi="Times New Roman" w:cs="Times New Roman"/>
          <w:sz w:val="28"/>
          <w:szCs w:val="28"/>
        </w:rPr>
        <w:t>или в случаях, предусмотренных настоящим Порядком, органа, осуществляющего открытие и ведение лицевых счетов, в соответствующей информационной системе.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5F0ED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или органом, осуществляющим открытие и ведение лицевых счетов, с учетом положений пунктов 8 и 20 настоящего Порядка.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w:t>
      </w:r>
      <w:r w:rsidR="005F0ED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 направляются в орган, осуществляющий открытие и ведение лицевых счетов,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Получатель средств </w:t>
      </w:r>
      <w:r w:rsidR="005F0ED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5.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к настоящему Порядку (далее соответственно - Перечень, документы-основания, документы, подтверждающие возникновение денежных обязательств).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F0ED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направляет в орган, осуществляющий открытие и ведение лицевых счетов,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w:t>
      </w:r>
      <w:r w:rsidRPr="001016DD">
        <w:rPr>
          <w:rFonts w:ascii="Times New Roman" w:hAnsi="Times New Roman" w:cs="Times New Roman"/>
          <w:sz w:val="28"/>
          <w:szCs w:val="28"/>
        </w:rPr>
        <w:lastRenderedPageBreak/>
        <w:t xml:space="preserve">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F0ED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87F6A" w:rsidRPr="001016DD" w:rsidRDefault="00F87F6A" w:rsidP="00937E37">
      <w:pPr>
        <w:pStyle w:val="ConsPlusNormal"/>
        <w:jc w:val="both"/>
        <w:rPr>
          <w:rFonts w:ascii="Times New Roman" w:hAnsi="Times New Roman" w:cs="Times New Roman"/>
          <w:sz w:val="28"/>
          <w:szCs w:val="28"/>
        </w:rPr>
      </w:pPr>
    </w:p>
    <w:p w:rsidR="00F87F6A" w:rsidRPr="001016DD" w:rsidRDefault="00F87F6A"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outlineLvl w:val="1"/>
        <w:rPr>
          <w:rFonts w:ascii="Times New Roman" w:hAnsi="Times New Roman" w:cs="Times New Roman"/>
          <w:sz w:val="28"/>
          <w:szCs w:val="28"/>
        </w:rPr>
      </w:pPr>
      <w:r w:rsidRPr="001016DD">
        <w:rPr>
          <w:rFonts w:ascii="Times New Roman" w:hAnsi="Times New Roman" w:cs="Times New Roman"/>
          <w:sz w:val="28"/>
          <w:szCs w:val="28"/>
        </w:rPr>
        <w:t>II. Порядок постановки на учет бюджетных обязательств</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и внесения в них изменений</w:t>
      </w:r>
    </w:p>
    <w:p w:rsidR="00AD130B" w:rsidRPr="001016DD" w:rsidRDefault="00AD130B" w:rsidP="00937E37">
      <w:pPr>
        <w:pStyle w:val="ConsPlusNormal"/>
        <w:jc w:val="both"/>
        <w:rPr>
          <w:rFonts w:ascii="Times New Roman" w:hAnsi="Times New Roman" w:cs="Times New Roman"/>
          <w:sz w:val="28"/>
          <w:szCs w:val="28"/>
        </w:rPr>
      </w:pPr>
    </w:p>
    <w:p w:rsidR="00AD130B" w:rsidRPr="001016DD" w:rsidRDefault="00AD130B" w:rsidP="00937E37">
      <w:pPr>
        <w:pStyle w:val="ConsPlusNormal"/>
        <w:ind w:firstLine="709"/>
        <w:jc w:val="both"/>
        <w:rPr>
          <w:rFonts w:ascii="Times New Roman" w:hAnsi="Times New Roman" w:cs="Times New Roman"/>
          <w:sz w:val="28"/>
          <w:szCs w:val="28"/>
        </w:rPr>
      </w:pPr>
      <w:bookmarkStart w:id="4" w:name="P64"/>
      <w:bookmarkEnd w:id="4"/>
      <w:r w:rsidRPr="001016DD">
        <w:rPr>
          <w:rFonts w:ascii="Times New Roman" w:hAnsi="Times New Roman" w:cs="Times New Roman"/>
          <w:sz w:val="28"/>
          <w:szCs w:val="28"/>
        </w:rPr>
        <w:t>8. Сведения о бюджетных обязательствах формируются: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а) получателем средств </w:t>
      </w:r>
      <w:r w:rsidR="001A3917"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AD130B" w:rsidRPr="001016DD" w:rsidRDefault="00F0199B" w:rsidP="00937E37">
      <w:pPr>
        <w:pStyle w:val="ConsPlusNormal"/>
        <w:ind w:firstLine="709"/>
        <w:jc w:val="both"/>
        <w:rPr>
          <w:rFonts w:ascii="Times New Roman" w:hAnsi="Times New Roman" w:cs="Times New Roman"/>
          <w:sz w:val="28"/>
          <w:szCs w:val="28"/>
        </w:rPr>
      </w:pPr>
      <w:hyperlink w:anchor="P224">
        <w:r w:rsidR="00AD130B" w:rsidRPr="001016DD">
          <w:rPr>
            <w:rFonts w:ascii="Times New Roman" w:hAnsi="Times New Roman" w:cs="Times New Roman"/>
            <w:sz w:val="28"/>
            <w:szCs w:val="28"/>
          </w:rPr>
          <w:t>пунктами 1</w:t>
        </w:r>
      </w:hyperlink>
      <w:r w:rsidR="00AD130B" w:rsidRPr="001016DD">
        <w:rPr>
          <w:rFonts w:ascii="Times New Roman" w:hAnsi="Times New Roman" w:cs="Times New Roman"/>
          <w:sz w:val="28"/>
          <w:szCs w:val="28"/>
        </w:rPr>
        <w:t xml:space="preserve"> и </w:t>
      </w:r>
      <w:hyperlink w:anchor="P227">
        <w:r w:rsidR="00AD130B" w:rsidRPr="001016DD">
          <w:rPr>
            <w:rFonts w:ascii="Times New Roman" w:hAnsi="Times New Roman" w:cs="Times New Roman"/>
            <w:sz w:val="28"/>
            <w:szCs w:val="28"/>
          </w:rPr>
          <w:t>2 графы 2</w:t>
        </w:r>
      </w:hyperlink>
      <w:r w:rsidR="00AD130B" w:rsidRPr="001016DD">
        <w:rPr>
          <w:rFonts w:ascii="Times New Roman" w:hAnsi="Times New Roman" w:cs="Times New Roman"/>
          <w:sz w:val="28"/>
          <w:szCs w:val="28"/>
        </w:rPr>
        <w:t xml:space="preserve"> Перечня, подлежащих размещению в единой информационной системе в сфере закупок, - не позднее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D130B" w:rsidRPr="001016DD" w:rsidRDefault="00F0199B" w:rsidP="00937E37">
      <w:pPr>
        <w:pStyle w:val="ConsPlusNormal"/>
        <w:ind w:firstLine="709"/>
        <w:jc w:val="both"/>
        <w:rPr>
          <w:rFonts w:ascii="Times New Roman" w:hAnsi="Times New Roman" w:cs="Times New Roman"/>
          <w:sz w:val="28"/>
          <w:szCs w:val="28"/>
        </w:rPr>
      </w:pPr>
      <w:hyperlink w:anchor="P227">
        <w:r w:rsidR="00AD130B" w:rsidRPr="001016DD">
          <w:rPr>
            <w:rFonts w:ascii="Times New Roman" w:hAnsi="Times New Roman" w:cs="Times New Roman"/>
            <w:sz w:val="28"/>
            <w:szCs w:val="28"/>
          </w:rPr>
          <w:t>пунктом 2 графы 2</w:t>
        </w:r>
      </w:hyperlink>
      <w:r w:rsidR="00AD130B" w:rsidRPr="001016DD">
        <w:rPr>
          <w:rFonts w:ascii="Times New Roman" w:hAnsi="Times New Roman" w:cs="Times New Roman"/>
          <w:sz w:val="28"/>
          <w:szCs w:val="28"/>
        </w:rPr>
        <w:t xml:space="preserve"> Перечня, не подлежащих размещению в единой информационной системе в сфере закупок, - одновременно с направлением выписки из приглашения принять участие в определении поставщика (подрядчика, исполнителя) в орган, осуществляющий контроль, в соответствии с </w:t>
      </w:r>
      <w:hyperlink r:id="rId10">
        <w:r w:rsidR="00AD130B" w:rsidRPr="001016DD">
          <w:rPr>
            <w:rFonts w:ascii="Times New Roman" w:hAnsi="Times New Roman" w:cs="Times New Roman"/>
            <w:sz w:val="28"/>
            <w:szCs w:val="28"/>
          </w:rPr>
          <w:t>Правилами</w:t>
        </w:r>
      </w:hyperlink>
      <w:r w:rsidR="00AD130B" w:rsidRPr="001016DD">
        <w:rPr>
          <w:rFonts w:ascii="Times New Roman" w:hAnsi="Times New Roman" w:cs="Times New Roman"/>
          <w:sz w:val="28"/>
          <w:szCs w:val="28"/>
        </w:rP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AD130B" w:rsidRPr="001016DD" w:rsidRDefault="00F0199B" w:rsidP="00937E37">
      <w:pPr>
        <w:pStyle w:val="ConsPlusNormal"/>
        <w:ind w:firstLine="709"/>
        <w:jc w:val="both"/>
        <w:rPr>
          <w:rFonts w:ascii="Times New Roman" w:hAnsi="Times New Roman" w:cs="Times New Roman"/>
          <w:sz w:val="28"/>
          <w:szCs w:val="28"/>
        </w:rPr>
      </w:pPr>
      <w:hyperlink w:anchor="P230">
        <w:r w:rsidR="00AD130B" w:rsidRPr="001016DD">
          <w:rPr>
            <w:rFonts w:ascii="Times New Roman" w:hAnsi="Times New Roman" w:cs="Times New Roman"/>
            <w:sz w:val="28"/>
            <w:szCs w:val="28"/>
          </w:rPr>
          <w:t>пунктом 3 графы 2</w:t>
        </w:r>
      </w:hyperlink>
      <w:r w:rsidR="00AD130B" w:rsidRPr="001016DD">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а также предусмотренных </w:t>
      </w:r>
      <w:hyperlink w:anchor="P245">
        <w:r w:rsidR="00AD130B" w:rsidRPr="001016DD">
          <w:rPr>
            <w:rFonts w:ascii="Times New Roman" w:hAnsi="Times New Roman" w:cs="Times New Roman"/>
            <w:sz w:val="28"/>
            <w:szCs w:val="28"/>
          </w:rPr>
          <w:t>пунктом 4 графы 2</w:t>
        </w:r>
      </w:hyperlink>
      <w:r w:rsidR="00AD130B" w:rsidRPr="001016DD">
        <w:rPr>
          <w:rFonts w:ascii="Times New Roman" w:hAnsi="Times New Roman" w:cs="Times New Roman"/>
          <w:sz w:val="28"/>
          <w:szCs w:val="28"/>
        </w:rPr>
        <w:t xml:space="preserve"> Перечня - не позднее семи рабочих дней, следующих за днем заключения </w:t>
      </w:r>
      <w:r w:rsidR="00F962C2" w:rsidRPr="001016DD">
        <w:rPr>
          <w:rFonts w:ascii="Times New Roman" w:hAnsi="Times New Roman" w:cs="Times New Roman"/>
          <w:sz w:val="28"/>
          <w:szCs w:val="28"/>
        </w:rPr>
        <w:t>муниципального</w:t>
      </w:r>
      <w:r w:rsidR="00AD130B" w:rsidRPr="001016DD">
        <w:rPr>
          <w:rFonts w:ascii="Times New Roman" w:hAnsi="Times New Roman" w:cs="Times New Roman"/>
          <w:sz w:val="28"/>
          <w:szCs w:val="28"/>
        </w:rPr>
        <w:t xml:space="preserve"> контракта, договора, указанных в названных пунктах </w:t>
      </w:r>
      <w:hyperlink w:anchor="P218">
        <w:r w:rsidR="00AD130B" w:rsidRPr="001016DD">
          <w:rPr>
            <w:rFonts w:ascii="Times New Roman" w:hAnsi="Times New Roman" w:cs="Times New Roman"/>
            <w:sz w:val="28"/>
            <w:szCs w:val="28"/>
          </w:rPr>
          <w:t>графы 2</w:t>
        </w:r>
      </w:hyperlink>
      <w:r w:rsidR="00AD130B" w:rsidRPr="001016DD">
        <w:rPr>
          <w:rFonts w:ascii="Times New Roman" w:hAnsi="Times New Roman" w:cs="Times New Roman"/>
          <w:sz w:val="28"/>
          <w:szCs w:val="28"/>
        </w:rPr>
        <w:t xml:space="preserve"> Перечня;</w:t>
      </w:r>
    </w:p>
    <w:p w:rsidR="00AD130B" w:rsidRPr="001016DD" w:rsidRDefault="00F0199B" w:rsidP="00937E37">
      <w:pPr>
        <w:pStyle w:val="ConsPlusNormal"/>
        <w:ind w:firstLine="709"/>
        <w:jc w:val="both"/>
        <w:rPr>
          <w:rFonts w:ascii="Times New Roman" w:hAnsi="Times New Roman" w:cs="Times New Roman"/>
          <w:sz w:val="28"/>
          <w:szCs w:val="28"/>
        </w:rPr>
      </w:pPr>
      <w:hyperlink w:anchor="P258">
        <w:r w:rsidR="00AD130B" w:rsidRPr="001016DD">
          <w:rPr>
            <w:rFonts w:ascii="Times New Roman" w:hAnsi="Times New Roman" w:cs="Times New Roman"/>
            <w:sz w:val="28"/>
            <w:szCs w:val="28"/>
          </w:rPr>
          <w:t>пунктами 5</w:t>
        </w:r>
      </w:hyperlink>
      <w:r w:rsidR="00AD130B" w:rsidRPr="001016DD">
        <w:rPr>
          <w:rFonts w:ascii="Times New Roman" w:hAnsi="Times New Roman" w:cs="Times New Roman"/>
          <w:sz w:val="28"/>
          <w:szCs w:val="28"/>
        </w:rPr>
        <w:t xml:space="preserve"> - </w:t>
      </w:r>
      <w:hyperlink w:anchor="P291">
        <w:r w:rsidR="00AD130B" w:rsidRPr="001016DD">
          <w:rPr>
            <w:rFonts w:ascii="Times New Roman" w:hAnsi="Times New Roman" w:cs="Times New Roman"/>
            <w:sz w:val="28"/>
            <w:szCs w:val="28"/>
          </w:rPr>
          <w:t>9 графы 2</w:t>
        </w:r>
      </w:hyperlink>
      <w:r w:rsidR="00AD130B" w:rsidRPr="001016DD">
        <w:rPr>
          <w:rFonts w:ascii="Times New Roman" w:hAnsi="Times New Roman" w:cs="Times New Roman"/>
          <w:sz w:val="28"/>
          <w:szCs w:val="28"/>
        </w:rPr>
        <w:t xml:space="preserve"> Перечня - не позднее семи рабочих дней со дня их </w:t>
      </w:r>
      <w:r w:rsidR="00AD130B" w:rsidRPr="001016DD">
        <w:rPr>
          <w:rFonts w:ascii="Times New Roman" w:hAnsi="Times New Roman" w:cs="Times New Roman"/>
          <w:sz w:val="28"/>
          <w:szCs w:val="28"/>
        </w:rPr>
        <w:lastRenderedPageBreak/>
        <w:t>заключения;</w:t>
      </w:r>
    </w:p>
    <w:p w:rsidR="00AD130B" w:rsidRPr="001016DD" w:rsidRDefault="00F0199B" w:rsidP="00937E37">
      <w:pPr>
        <w:pStyle w:val="ConsPlusNormal"/>
        <w:ind w:firstLine="709"/>
        <w:jc w:val="both"/>
        <w:rPr>
          <w:rFonts w:ascii="Times New Roman" w:hAnsi="Times New Roman" w:cs="Times New Roman"/>
          <w:sz w:val="28"/>
          <w:szCs w:val="28"/>
        </w:rPr>
      </w:pPr>
      <w:hyperlink w:anchor="P230">
        <w:r w:rsidR="00AD130B" w:rsidRPr="001016DD">
          <w:rPr>
            <w:rFonts w:ascii="Times New Roman" w:hAnsi="Times New Roman" w:cs="Times New Roman"/>
            <w:sz w:val="28"/>
            <w:szCs w:val="28"/>
          </w:rPr>
          <w:t>пунктами 3</w:t>
        </w:r>
      </w:hyperlink>
      <w:r w:rsidR="00AD130B" w:rsidRPr="001016DD">
        <w:rPr>
          <w:rFonts w:ascii="Times New Roman" w:hAnsi="Times New Roman" w:cs="Times New Roman"/>
          <w:sz w:val="28"/>
          <w:szCs w:val="28"/>
        </w:rPr>
        <w:t xml:space="preserve"> - </w:t>
      </w:r>
      <w:hyperlink w:anchor="P291">
        <w:r w:rsidR="00AD130B" w:rsidRPr="001016DD">
          <w:rPr>
            <w:rFonts w:ascii="Times New Roman" w:hAnsi="Times New Roman" w:cs="Times New Roman"/>
            <w:sz w:val="28"/>
            <w:szCs w:val="28"/>
          </w:rPr>
          <w:t>9 графы 2</w:t>
        </w:r>
      </w:hyperlink>
      <w:r w:rsidR="00AD130B" w:rsidRPr="001016DD">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rsidR="00AD130B" w:rsidRPr="001016DD" w:rsidRDefault="00F0199B" w:rsidP="00937E37">
      <w:pPr>
        <w:pStyle w:val="ConsPlusNormal"/>
        <w:ind w:firstLine="709"/>
        <w:jc w:val="both"/>
        <w:rPr>
          <w:rFonts w:ascii="Times New Roman" w:hAnsi="Times New Roman" w:cs="Times New Roman"/>
          <w:sz w:val="28"/>
          <w:szCs w:val="28"/>
        </w:rPr>
      </w:pPr>
      <w:hyperlink w:anchor="P299">
        <w:r w:rsidR="00AD130B" w:rsidRPr="001016DD">
          <w:rPr>
            <w:rFonts w:ascii="Times New Roman" w:hAnsi="Times New Roman" w:cs="Times New Roman"/>
            <w:sz w:val="28"/>
            <w:szCs w:val="28"/>
          </w:rPr>
          <w:t>пунктом 10 графы 2</w:t>
        </w:r>
      </w:hyperlink>
      <w:r w:rsidR="00AD130B" w:rsidRPr="001016DD">
        <w:rPr>
          <w:rFonts w:ascii="Times New Roman" w:hAnsi="Times New Roman" w:cs="Times New Roman"/>
          <w:sz w:val="28"/>
          <w:szCs w:val="28"/>
        </w:rPr>
        <w:t xml:space="preserve"> Перечня, - не позднее семи рабочих дней, следующих за днем доведения лимитов бюджетных обязательств на принятие и исполнение получателем средств </w:t>
      </w:r>
      <w:r w:rsidR="00F962C2" w:rsidRPr="001016DD">
        <w:rPr>
          <w:rFonts w:ascii="Times New Roman" w:hAnsi="Times New Roman" w:cs="Times New Roman"/>
          <w:sz w:val="28"/>
          <w:szCs w:val="28"/>
        </w:rPr>
        <w:t xml:space="preserve">местного </w:t>
      </w:r>
      <w:r w:rsidR="00AD130B" w:rsidRPr="001016DD">
        <w:rPr>
          <w:rFonts w:ascii="Times New Roman" w:hAnsi="Times New Roman" w:cs="Times New Roman"/>
          <w:sz w:val="28"/>
          <w:szCs w:val="28"/>
        </w:rPr>
        <w:t>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AD130B" w:rsidRPr="001016DD" w:rsidRDefault="00F0199B" w:rsidP="00937E37">
      <w:pPr>
        <w:pStyle w:val="ConsPlusNormal"/>
        <w:ind w:firstLine="709"/>
        <w:jc w:val="both"/>
        <w:rPr>
          <w:rFonts w:ascii="Times New Roman" w:hAnsi="Times New Roman" w:cs="Times New Roman"/>
          <w:sz w:val="28"/>
          <w:szCs w:val="28"/>
        </w:rPr>
      </w:pPr>
      <w:hyperlink w:anchor="P305">
        <w:r w:rsidR="00AD130B" w:rsidRPr="001016DD">
          <w:rPr>
            <w:rFonts w:ascii="Times New Roman" w:hAnsi="Times New Roman" w:cs="Times New Roman"/>
            <w:sz w:val="28"/>
            <w:szCs w:val="28"/>
          </w:rPr>
          <w:t>пунктами 11</w:t>
        </w:r>
      </w:hyperlink>
      <w:r w:rsidR="00AD130B" w:rsidRPr="001016DD">
        <w:rPr>
          <w:rFonts w:ascii="Times New Roman" w:hAnsi="Times New Roman" w:cs="Times New Roman"/>
          <w:sz w:val="28"/>
          <w:szCs w:val="28"/>
        </w:rPr>
        <w:t xml:space="preserve"> - </w:t>
      </w:r>
      <w:hyperlink w:anchor="P312">
        <w:r w:rsidR="00AD130B" w:rsidRPr="001016DD">
          <w:rPr>
            <w:rFonts w:ascii="Times New Roman" w:hAnsi="Times New Roman" w:cs="Times New Roman"/>
            <w:sz w:val="28"/>
            <w:szCs w:val="28"/>
          </w:rPr>
          <w:t>12 графы 2</w:t>
        </w:r>
      </w:hyperlink>
      <w:r w:rsidR="00AD130B" w:rsidRPr="001016DD">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F962C2" w:rsidRPr="001016DD">
        <w:rPr>
          <w:rFonts w:ascii="Times New Roman" w:hAnsi="Times New Roman" w:cs="Times New Roman"/>
          <w:sz w:val="28"/>
          <w:szCs w:val="28"/>
        </w:rPr>
        <w:t>местного</w:t>
      </w:r>
      <w:r w:rsidR="00AD130B" w:rsidRPr="001016DD">
        <w:rPr>
          <w:rFonts w:ascii="Times New Roman" w:hAnsi="Times New Roman" w:cs="Times New Roman"/>
          <w:sz w:val="28"/>
          <w:szCs w:val="28"/>
        </w:rPr>
        <w:t xml:space="preserve">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F962C2" w:rsidRPr="001016DD">
        <w:rPr>
          <w:rFonts w:ascii="Times New Roman" w:hAnsi="Times New Roman" w:cs="Times New Roman"/>
          <w:sz w:val="28"/>
          <w:szCs w:val="28"/>
        </w:rPr>
        <w:t>местного</w:t>
      </w:r>
      <w:r w:rsidR="00AD130B" w:rsidRPr="001016DD">
        <w:rPr>
          <w:rFonts w:ascii="Times New Roman" w:hAnsi="Times New Roman" w:cs="Times New Roman"/>
          <w:sz w:val="28"/>
          <w:szCs w:val="28"/>
        </w:rPr>
        <w:t xml:space="preserve">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б) органом, осуществляющим открытие и ведение лицевых счетов: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w:anchor="P318">
        <w:r w:rsidRPr="001016DD">
          <w:rPr>
            <w:rFonts w:ascii="Times New Roman" w:hAnsi="Times New Roman" w:cs="Times New Roman"/>
            <w:sz w:val="28"/>
            <w:szCs w:val="28"/>
          </w:rPr>
          <w:t>пунктом 13 графы 2</w:t>
        </w:r>
      </w:hyperlink>
      <w:r w:rsidRPr="001016DD">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37">
        <w:r w:rsidRPr="001016DD">
          <w:rPr>
            <w:rFonts w:ascii="Times New Roman" w:hAnsi="Times New Roman" w:cs="Times New Roman"/>
            <w:sz w:val="28"/>
            <w:szCs w:val="28"/>
          </w:rPr>
          <w:t>абзацем первым пункта 20</w:t>
        </w:r>
      </w:hyperlink>
      <w:r w:rsidRPr="001016DD">
        <w:rPr>
          <w:rFonts w:ascii="Times New Roman" w:hAnsi="Times New Roman" w:cs="Times New Roman"/>
          <w:sz w:val="28"/>
          <w:szCs w:val="28"/>
        </w:rPr>
        <w:t xml:space="preserve"> настоящего Порядка.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При направлении в орган, осуществляющий открытие и ведение лицевых счетов, Сведений о бюджетном обязательстве, возникшем на основании документа-основания, предусмотренного </w:t>
      </w:r>
      <w:hyperlink w:anchor="P299">
        <w:r w:rsidRPr="001016DD">
          <w:rPr>
            <w:rFonts w:ascii="Times New Roman" w:hAnsi="Times New Roman" w:cs="Times New Roman"/>
            <w:sz w:val="28"/>
            <w:szCs w:val="28"/>
          </w:rPr>
          <w:t>пунктом 10 графы 2 Перечня</w:t>
        </w:r>
      </w:hyperlink>
      <w:r w:rsidRPr="001016DD">
        <w:rPr>
          <w:rFonts w:ascii="Times New Roman" w:hAnsi="Times New Roman" w:cs="Times New Roman"/>
          <w:sz w:val="28"/>
          <w:szCs w:val="28"/>
        </w:rPr>
        <w:t>, копия указанного документа-основания в орган, осуществляющий открытие и ведение лицевых счетов, не представляется.</w:t>
      </w:r>
    </w:p>
    <w:p w:rsidR="00AD130B" w:rsidRPr="001016DD" w:rsidRDefault="00AD130B" w:rsidP="00937E37">
      <w:pPr>
        <w:pStyle w:val="ConsPlusNormal"/>
        <w:ind w:firstLine="709"/>
        <w:jc w:val="both"/>
        <w:rPr>
          <w:rFonts w:ascii="Times New Roman" w:hAnsi="Times New Roman" w:cs="Times New Roman"/>
          <w:sz w:val="28"/>
          <w:szCs w:val="28"/>
        </w:rPr>
      </w:pPr>
      <w:bookmarkStart w:id="5" w:name="P80"/>
      <w:bookmarkEnd w:id="5"/>
      <w:r w:rsidRPr="001016DD">
        <w:rPr>
          <w:rFonts w:ascii="Times New Roman" w:hAnsi="Times New Roman" w:cs="Times New Roman"/>
          <w:sz w:val="28"/>
          <w:szCs w:val="28"/>
        </w:rPr>
        <w:t xml:space="preserve">9.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64">
        <w:r w:rsidRPr="001016DD">
          <w:rPr>
            <w:rFonts w:ascii="Times New Roman" w:hAnsi="Times New Roman" w:cs="Times New Roman"/>
            <w:sz w:val="28"/>
            <w:szCs w:val="28"/>
          </w:rPr>
          <w:t>пункта 8</w:t>
        </w:r>
      </w:hyperlink>
      <w:r w:rsidRPr="001016DD">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орган, осуществляющий открытие и ведение лицевых счетов, повторно не представляется.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w:t>
      </w:r>
      <w:r w:rsidRPr="001016DD">
        <w:rPr>
          <w:rFonts w:ascii="Times New Roman" w:hAnsi="Times New Roman" w:cs="Times New Roman"/>
          <w:sz w:val="28"/>
          <w:szCs w:val="28"/>
        </w:rPr>
        <w:lastRenderedPageBreak/>
        <w:t xml:space="preserve">системе, направляется получателем средств </w:t>
      </w:r>
      <w:r w:rsidR="00F962C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орган, осуществляющий открытие и ведение лицевых счетов, одновременно с формированием Сведений о бюджетном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bookmarkStart w:id="6" w:name="P84"/>
      <w:bookmarkEnd w:id="6"/>
      <w:r w:rsidRPr="001016DD">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962C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 осуществляющий открытие и ведение лицевых счетов, в течение двух рабочих дней со дня, следующего за днем поступления Сведений о бюджетном обязательстве, осуществляет их проверку на:</w:t>
      </w:r>
    </w:p>
    <w:p w:rsidR="00AD130B" w:rsidRPr="001016DD" w:rsidRDefault="00AD130B" w:rsidP="00937E37">
      <w:pPr>
        <w:pStyle w:val="ConsPlusNormal"/>
        <w:ind w:firstLine="709"/>
        <w:jc w:val="both"/>
        <w:rPr>
          <w:rFonts w:ascii="Times New Roman" w:hAnsi="Times New Roman" w:cs="Times New Roman"/>
          <w:sz w:val="28"/>
          <w:szCs w:val="28"/>
        </w:rPr>
      </w:pPr>
      <w:bookmarkStart w:id="7" w:name="P85"/>
      <w:bookmarkEnd w:id="7"/>
      <w:r w:rsidRPr="001016DD">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F962C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орган, осуществляющий открытие и ведение лицевых счетов, для постановки на учет бюджетных обязательств в соответствии с настоящим Порядком или включению в установленном порядке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AD130B" w:rsidRPr="001016DD" w:rsidRDefault="00AD130B" w:rsidP="00937E37">
      <w:pPr>
        <w:pStyle w:val="ConsPlusNormal"/>
        <w:ind w:firstLine="709"/>
        <w:jc w:val="both"/>
        <w:rPr>
          <w:rFonts w:ascii="Times New Roman" w:hAnsi="Times New Roman" w:cs="Times New Roman"/>
          <w:sz w:val="28"/>
          <w:szCs w:val="28"/>
        </w:rPr>
      </w:pPr>
      <w:bookmarkStart w:id="8" w:name="P86"/>
      <w:bookmarkEnd w:id="8"/>
      <w:r w:rsidRPr="001016DD">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r:id="rId11">
        <w:r w:rsidRPr="001016DD">
          <w:rPr>
            <w:rFonts w:ascii="Times New Roman" w:hAnsi="Times New Roman" w:cs="Times New Roman"/>
            <w:sz w:val="28"/>
            <w:szCs w:val="28"/>
          </w:rPr>
          <w:t>Сведения</w:t>
        </w:r>
      </w:hyperlink>
      <w:r w:rsidRPr="001016DD">
        <w:rPr>
          <w:rFonts w:ascii="Times New Roman" w:hAnsi="Times New Roman" w:cs="Times New Roman"/>
          <w:sz w:val="28"/>
          <w:szCs w:val="28"/>
        </w:rPr>
        <w:t xml:space="preserve"> о бюджетном обязательстве в соответствии с приложением N 1 к Порядку, утвержденному приказом Министерства финансов Российской Федерации N 258н;</w:t>
      </w:r>
    </w:p>
    <w:p w:rsidR="00AD130B" w:rsidRPr="001016DD" w:rsidRDefault="00AD130B" w:rsidP="00937E37">
      <w:pPr>
        <w:pStyle w:val="ConsPlusNormal"/>
        <w:ind w:firstLine="709"/>
        <w:jc w:val="both"/>
        <w:rPr>
          <w:rFonts w:ascii="Times New Roman" w:hAnsi="Times New Roman" w:cs="Times New Roman"/>
          <w:sz w:val="28"/>
          <w:szCs w:val="28"/>
        </w:rPr>
      </w:pPr>
      <w:bookmarkStart w:id="9" w:name="P87"/>
      <w:bookmarkEnd w:id="9"/>
      <w:proofErr w:type="spellStart"/>
      <w:r w:rsidRPr="001016DD">
        <w:rPr>
          <w:rFonts w:ascii="Times New Roman" w:hAnsi="Times New Roman" w:cs="Times New Roman"/>
          <w:sz w:val="28"/>
          <w:szCs w:val="28"/>
        </w:rPr>
        <w:t>непревышение</w:t>
      </w:r>
      <w:proofErr w:type="spellEnd"/>
      <w:r w:rsidRPr="001016DD">
        <w:rPr>
          <w:rFonts w:ascii="Times New Roman" w:hAnsi="Times New Roman" w:cs="Times New Roman"/>
          <w:sz w:val="28"/>
          <w:szCs w:val="28"/>
        </w:rPr>
        <w:t xml:space="preserve"> суммы бюджетного обязательства по соответствующим кодам классификации расходов </w:t>
      </w:r>
      <w:r w:rsidR="00F962C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D130B" w:rsidRPr="001016DD" w:rsidRDefault="00AD130B" w:rsidP="00937E37">
      <w:pPr>
        <w:pStyle w:val="ConsPlusNormal"/>
        <w:ind w:firstLine="709"/>
        <w:jc w:val="both"/>
        <w:rPr>
          <w:rFonts w:ascii="Times New Roman" w:hAnsi="Times New Roman" w:cs="Times New Roman"/>
          <w:sz w:val="28"/>
          <w:szCs w:val="28"/>
        </w:rPr>
      </w:pPr>
      <w:bookmarkStart w:id="10" w:name="P88"/>
      <w:bookmarkEnd w:id="10"/>
      <w:r w:rsidRPr="001016DD">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F962C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указанному в Сведениях о бюджетном обязательстве, документе-основании;</w:t>
      </w:r>
    </w:p>
    <w:p w:rsidR="00A07303" w:rsidRPr="001016DD" w:rsidRDefault="00A07303" w:rsidP="00937E37">
      <w:pPr>
        <w:pStyle w:val="ConsPlusNormal"/>
        <w:ind w:firstLine="540"/>
        <w:jc w:val="both"/>
        <w:rPr>
          <w:rFonts w:ascii="Times New Roman" w:hAnsi="Times New Roman" w:cs="Times New Roman"/>
          <w:sz w:val="28"/>
          <w:szCs w:val="28"/>
        </w:rPr>
      </w:pPr>
      <w:r w:rsidRPr="001016DD">
        <w:rPr>
          <w:rFonts w:ascii="Times New Roman" w:hAnsi="Times New Roman" w:cs="Times New Roman"/>
          <w:sz w:val="28"/>
          <w:szCs w:val="28"/>
        </w:rPr>
        <w:t xml:space="preserve">наличие в Сведениях о бюджетном обязательстве идентификатора государственного контракта (контракта, договора, соглашения), сформированного в соответствии с </w:t>
      </w:r>
      <w:hyperlink r:id="rId12">
        <w:r w:rsidRPr="001016DD">
          <w:rPr>
            <w:rFonts w:ascii="Times New Roman" w:hAnsi="Times New Roman" w:cs="Times New Roman"/>
            <w:sz w:val="28"/>
            <w:szCs w:val="28"/>
          </w:rPr>
          <w:t>Порядком</w:t>
        </w:r>
      </w:hyperlink>
      <w:r w:rsidRPr="001016DD">
        <w:rPr>
          <w:rFonts w:ascii="Times New Roman" w:hAnsi="Times New Roman" w:cs="Times New Roman"/>
          <w:sz w:val="28"/>
          <w:szCs w:val="28"/>
        </w:rPr>
        <w:t xml:space="preserve"> формирования идентификатора государственного контракта, договора (соглашения) при казначейском сопровождении средств, утвержденным приказом Министерства финансов Российской Федерации от 2 декабря 2021 г. N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идентификатор государственного контракта (контракта, договора, соглашения)), в случае</w:t>
      </w:r>
      <w:r w:rsidR="008F707A" w:rsidRPr="001016DD">
        <w:rPr>
          <w:rFonts w:ascii="Times New Roman" w:hAnsi="Times New Roman" w:cs="Times New Roman"/>
          <w:sz w:val="28"/>
          <w:szCs w:val="28"/>
        </w:rPr>
        <w:t>,</w:t>
      </w:r>
      <w:r w:rsidRPr="001016DD">
        <w:rPr>
          <w:rFonts w:ascii="Times New Roman" w:hAnsi="Times New Roman" w:cs="Times New Roman"/>
          <w:sz w:val="28"/>
          <w:szCs w:val="28"/>
        </w:rPr>
        <w:t xml:space="preserve"> если по </w:t>
      </w:r>
      <w:r w:rsidR="007672F3" w:rsidRPr="001016DD">
        <w:rPr>
          <w:rFonts w:ascii="Times New Roman" w:hAnsi="Times New Roman" w:cs="Times New Roman"/>
          <w:sz w:val="28"/>
          <w:szCs w:val="28"/>
        </w:rPr>
        <w:t xml:space="preserve">государственному </w:t>
      </w:r>
      <w:r w:rsidRPr="001016DD">
        <w:rPr>
          <w:rFonts w:ascii="Times New Roman" w:hAnsi="Times New Roman" w:cs="Times New Roman"/>
          <w:sz w:val="28"/>
          <w:szCs w:val="28"/>
        </w:rPr>
        <w:t>контракту (</w:t>
      </w:r>
      <w:r w:rsidR="007672F3" w:rsidRPr="001016DD">
        <w:rPr>
          <w:rFonts w:ascii="Times New Roman" w:hAnsi="Times New Roman" w:cs="Times New Roman"/>
          <w:sz w:val="28"/>
          <w:szCs w:val="28"/>
        </w:rPr>
        <w:t xml:space="preserve">муниципальному контракту, </w:t>
      </w:r>
      <w:r w:rsidRPr="001016DD">
        <w:rPr>
          <w:rFonts w:ascii="Times New Roman" w:hAnsi="Times New Roman" w:cs="Times New Roman"/>
          <w:sz w:val="28"/>
          <w:szCs w:val="28"/>
        </w:rPr>
        <w:t xml:space="preserve">контракту, договору, соглашению) осуществляются платежи, подлежащие казначейскому сопровождению в соответствии с </w:t>
      </w:r>
      <w:hyperlink r:id="rId13">
        <w:r w:rsidRPr="001016DD">
          <w:rPr>
            <w:rFonts w:ascii="Times New Roman" w:hAnsi="Times New Roman" w:cs="Times New Roman"/>
            <w:sz w:val="28"/>
            <w:szCs w:val="28"/>
          </w:rPr>
          <w:t>пунктом 1 статьи 242.26</w:t>
        </w:r>
      </w:hyperlink>
      <w:r w:rsidRPr="001016DD">
        <w:rPr>
          <w:rFonts w:ascii="Times New Roman" w:hAnsi="Times New Roman" w:cs="Times New Roman"/>
          <w:sz w:val="28"/>
          <w:szCs w:val="28"/>
        </w:rPr>
        <w:t xml:space="preserve"> Бюджетного кодекса Российской Федерации и федеральным законом о </w:t>
      </w:r>
      <w:r w:rsidRPr="001016DD">
        <w:rPr>
          <w:rFonts w:ascii="Times New Roman" w:hAnsi="Times New Roman" w:cs="Times New Roman"/>
          <w:sz w:val="28"/>
          <w:szCs w:val="28"/>
        </w:rPr>
        <w:lastRenderedPageBreak/>
        <w:t>федеральном бюджете на соответствующий финансовый год и плановый период;</w:t>
      </w:r>
    </w:p>
    <w:p w:rsidR="00AD130B" w:rsidRPr="001016DD" w:rsidRDefault="00AD130B" w:rsidP="00937E37">
      <w:pPr>
        <w:pStyle w:val="ConsPlusNormal"/>
        <w:ind w:firstLine="709"/>
        <w:jc w:val="both"/>
        <w:rPr>
          <w:rFonts w:ascii="Times New Roman" w:hAnsi="Times New Roman" w:cs="Times New Roman"/>
          <w:sz w:val="28"/>
          <w:szCs w:val="28"/>
        </w:rPr>
      </w:pPr>
      <w:bookmarkStart w:id="11" w:name="P91"/>
      <w:bookmarkEnd w:id="11"/>
      <w:r w:rsidRPr="001016DD">
        <w:rPr>
          <w:rFonts w:ascii="Times New Roman" w:hAnsi="Times New Roman" w:cs="Times New Roman"/>
          <w:sz w:val="28"/>
          <w:szCs w:val="28"/>
        </w:rPr>
        <w:t xml:space="preserve">соответствие указанного в Сведениях о бюджетном обязательстве идентификатора </w:t>
      </w:r>
      <w:r w:rsidR="002541B0" w:rsidRPr="001016DD">
        <w:rPr>
          <w:rFonts w:ascii="Times New Roman" w:hAnsi="Times New Roman" w:cs="Times New Roman"/>
          <w:sz w:val="28"/>
          <w:szCs w:val="28"/>
        </w:rPr>
        <w:t>государственного</w:t>
      </w:r>
      <w:r w:rsidR="00860F81" w:rsidRPr="001016DD">
        <w:rPr>
          <w:rFonts w:ascii="Times New Roman" w:hAnsi="Times New Roman" w:cs="Times New Roman"/>
          <w:sz w:val="28"/>
          <w:szCs w:val="28"/>
        </w:rPr>
        <w:t xml:space="preserve"> </w:t>
      </w:r>
      <w:r w:rsidRPr="001016DD">
        <w:rPr>
          <w:rFonts w:ascii="Times New Roman" w:hAnsi="Times New Roman" w:cs="Times New Roman"/>
          <w:sz w:val="28"/>
          <w:szCs w:val="28"/>
        </w:rPr>
        <w:t xml:space="preserve">контракта (контракта, договора, соглашения), идентификатору </w:t>
      </w:r>
      <w:r w:rsidR="002541B0" w:rsidRPr="001016DD">
        <w:rPr>
          <w:rFonts w:ascii="Times New Roman" w:hAnsi="Times New Roman" w:cs="Times New Roman"/>
          <w:sz w:val="28"/>
          <w:szCs w:val="28"/>
        </w:rPr>
        <w:t>государственного</w:t>
      </w:r>
      <w:r w:rsidR="00860F81" w:rsidRPr="001016DD">
        <w:rPr>
          <w:rFonts w:ascii="Times New Roman" w:hAnsi="Times New Roman" w:cs="Times New Roman"/>
          <w:sz w:val="28"/>
          <w:szCs w:val="28"/>
        </w:rPr>
        <w:t xml:space="preserve"> </w:t>
      </w:r>
      <w:r w:rsidRPr="001016DD">
        <w:rPr>
          <w:rFonts w:ascii="Times New Roman" w:hAnsi="Times New Roman" w:cs="Times New Roman"/>
          <w:sz w:val="28"/>
          <w:szCs w:val="28"/>
        </w:rPr>
        <w:t>контракта (контракта, договора, соглашения), указанному в документе-основании.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случае формирования Сведений о бюджетном обязательстве органом, осуществляющим открытие и ведение лицевых счетов, при постановке на учет бюджетного обязательства (внесении в него изменений), осуществляется проверка, предусмотренная </w:t>
      </w:r>
      <w:hyperlink w:anchor="P87">
        <w:r w:rsidRPr="001016DD">
          <w:rPr>
            <w:rFonts w:ascii="Times New Roman" w:hAnsi="Times New Roman" w:cs="Times New Roman"/>
            <w:sz w:val="28"/>
            <w:szCs w:val="28"/>
          </w:rPr>
          <w:t>абзацем четвертым части первой</w:t>
        </w:r>
      </w:hyperlink>
      <w:r w:rsidRPr="001016DD">
        <w:rPr>
          <w:rFonts w:ascii="Times New Roman" w:hAnsi="Times New Roman" w:cs="Times New Roman"/>
          <w:sz w:val="28"/>
          <w:szCs w:val="28"/>
        </w:rPr>
        <w:t xml:space="preserve"> настоящего пункта.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12. В случае положительного результата проверки, предусмотренной </w:t>
      </w:r>
      <w:hyperlink w:anchor="P84">
        <w:r w:rsidRPr="001016DD">
          <w:rPr>
            <w:rFonts w:ascii="Times New Roman" w:hAnsi="Times New Roman" w:cs="Times New Roman"/>
            <w:sz w:val="28"/>
            <w:szCs w:val="28"/>
          </w:rPr>
          <w:t>пунктом 11</w:t>
        </w:r>
      </w:hyperlink>
      <w:r w:rsidRPr="001016DD">
        <w:rPr>
          <w:rFonts w:ascii="Times New Roman" w:hAnsi="Times New Roman" w:cs="Times New Roman"/>
          <w:sz w:val="28"/>
          <w:szCs w:val="28"/>
        </w:rPr>
        <w:t xml:space="preserve"> настоящего Порядка, орган, осуществляющий открытие и ведение лицевых счетов, присваивает учетный номер бюджетному обязательству (вносит изменения в бюджетное обязательство) в течение срока, указанного в </w:t>
      </w:r>
      <w:hyperlink w:anchor="P84">
        <w:r w:rsidRPr="001016DD">
          <w:rPr>
            <w:rFonts w:ascii="Times New Roman" w:hAnsi="Times New Roman" w:cs="Times New Roman"/>
            <w:sz w:val="28"/>
            <w:szCs w:val="28"/>
          </w:rPr>
          <w:t>части первой пункта 11</w:t>
        </w:r>
      </w:hyperlink>
      <w:r w:rsidRPr="001016DD">
        <w:rPr>
          <w:rFonts w:ascii="Times New Roman" w:hAnsi="Times New Roman" w:cs="Times New Roman"/>
          <w:sz w:val="28"/>
          <w:szCs w:val="28"/>
        </w:rPr>
        <w:t xml:space="preserve"> настоящего Порядка, и не позднее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F860F4"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извещение о постановке на учет (изменении) бюджетного обязательства, </w:t>
      </w:r>
      <w:hyperlink r:id="rId14">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которого установлены в приложении N 12 к Порядку, утвержденному приказом Министерства финансов Российской Федерации N 258н (далее - Извещение о бюджетном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Извещение о бюджетном обязательстве направляется органом, осуществляющим открытие и ведение лицевых счетов, получателю средств </w:t>
      </w:r>
      <w:r w:rsidR="00C10F3D"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осуществляющего открытие и ведение лицевых счетов, - в отношении Сведений о бюджетном обязательстве, представленных в форме электронного документа;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на бумажном носителе, подписанном уполномоченным лицом органа, осуществляющего открытие и ведение лицевых счетов, - в отношении Сведений о бюджетном обязательстве, представленных на бумажном носителе.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с 1 по 8 разряд - уникальный код получателя средств </w:t>
      </w:r>
      <w:r w:rsidR="0048069C" w:rsidRPr="001016DD">
        <w:rPr>
          <w:rFonts w:ascii="Times New Roman" w:hAnsi="Times New Roman" w:cs="Times New Roman"/>
          <w:sz w:val="28"/>
          <w:szCs w:val="28"/>
        </w:rPr>
        <w:t>местного бюджета</w:t>
      </w:r>
      <w:r w:rsidRPr="001016DD">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с 11 по 19 разряд - уникальный номер бюджетного обязательства, присваиваемый органом, осуществляющим открытие и ведение лицевых счетов, в рамках одного календарного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13. Одно поставленное на учет бюджетное обязательство может содержать </w:t>
      </w:r>
      <w:r w:rsidRPr="001016DD">
        <w:rPr>
          <w:rFonts w:ascii="Times New Roman" w:hAnsi="Times New Roman" w:cs="Times New Roman"/>
          <w:sz w:val="28"/>
          <w:szCs w:val="28"/>
        </w:rPr>
        <w:lastRenderedPageBreak/>
        <w:t xml:space="preserve">несколько кодов классификации расходов </w:t>
      </w:r>
      <w:r w:rsidR="00D56AB9"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14. В случае отрицательного результата проверки Сведений о бюджетном обязательстве на соответствие положениям, предусмотренным:</w:t>
      </w:r>
    </w:p>
    <w:p w:rsidR="00AD130B" w:rsidRPr="001016DD" w:rsidRDefault="00F0199B" w:rsidP="00937E37">
      <w:pPr>
        <w:pStyle w:val="ConsPlusNormal"/>
        <w:ind w:firstLine="709"/>
        <w:jc w:val="both"/>
        <w:rPr>
          <w:rFonts w:ascii="Times New Roman" w:hAnsi="Times New Roman" w:cs="Times New Roman"/>
          <w:sz w:val="28"/>
          <w:szCs w:val="28"/>
        </w:rPr>
      </w:pPr>
      <w:hyperlink w:anchor="P85">
        <w:r w:rsidR="00AD130B" w:rsidRPr="001016DD">
          <w:rPr>
            <w:rFonts w:ascii="Times New Roman" w:hAnsi="Times New Roman" w:cs="Times New Roman"/>
            <w:sz w:val="28"/>
            <w:szCs w:val="28"/>
          </w:rPr>
          <w:t>абзацем вторым</w:t>
        </w:r>
      </w:hyperlink>
      <w:r w:rsidR="00AD130B" w:rsidRPr="001016DD">
        <w:rPr>
          <w:rFonts w:ascii="Times New Roman" w:hAnsi="Times New Roman" w:cs="Times New Roman"/>
          <w:sz w:val="28"/>
          <w:szCs w:val="28"/>
        </w:rPr>
        <w:t xml:space="preserve"> - </w:t>
      </w:r>
      <w:hyperlink w:anchor="P86">
        <w:r w:rsidR="00AD130B" w:rsidRPr="001016DD">
          <w:rPr>
            <w:rFonts w:ascii="Times New Roman" w:hAnsi="Times New Roman" w:cs="Times New Roman"/>
            <w:sz w:val="28"/>
            <w:szCs w:val="28"/>
          </w:rPr>
          <w:t>третьим</w:t>
        </w:r>
      </w:hyperlink>
      <w:r w:rsidR="00AD130B" w:rsidRPr="001016DD">
        <w:rPr>
          <w:rFonts w:ascii="Times New Roman" w:hAnsi="Times New Roman" w:cs="Times New Roman"/>
          <w:sz w:val="28"/>
          <w:szCs w:val="28"/>
        </w:rPr>
        <w:t xml:space="preserve">, </w:t>
      </w:r>
      <w:hyperlink w:anchor="P88">
        <w:r w:rsidR="00AD130B" w:rsidRPr="001016DD">
          <w:rPr>
            <w:rFonts w:ascii="Times New Roman" w:hAnsi="Times New Roman" w:cs="Times New Roman"/>
            <w:sz w:val="28"/>
            <w:szCs w:val="28"/>
          </w:rPr>
          <w:t>пятым</w:t>
        </w:r>
      </w:hyperlink>
      <w:r w:rsidR="00AD130B" w:rsidRPr="001016DD">
        <w:rPr>
          <w:rFonts w:ascii="Times New Roman" w:hAnsi="Times New Roman" w:cs="Times New Roman"/>
          <w:sz w:val="28"/>
          <w:szCs w:val="28"/>
        </w:rPr>
        <w:t xml:space="preserve"> - </w:t>
      </w:r>
      <w:hyperlink w:anchor="P91">
        <w:r w:rsidR="00AD130B" w:rsidRPr="001016DD">
          <w:rPr>
            <w:rFonts w:ascii="Times New Roman" w:hAnsi="Times New Roman" w:cs="Times New Roman"/>
            <w:sz w:val="28"/>
            <w:szCs w:val="28"/>
          </w:rPr>
          <w:t>седьмым части первой пункта 11</w:t>
        </w:r>
      </w:hyperlink>
      <w:r w:rsidR="00AD130B" w:rsidRPr="001016DD">
        <w:rPr>
          <w:rFonts w:ascii="Times New Roman" w:hAnsi="Times New Roman" w:cs="Times New Roman"/>
          <w:sz w:val="28"/>
          <w:szCs w:val="28"/>
        </w:rPr>
        <w:t xml:space="preserve"> настоящего Порядка, орган, осуществляющий открытие и ведение лицевых счетов, в срок, установленный в </w:t>
      </w:r>
      <w:hyperlink w:anchor="P84">
        <w:r w:rsidR="00AD130B" w:rsidRPr="001016DD">
          <w:rPr>
            <w:rFonts w:ascii="Times New Roman" w:hAnsi="Times New Roman" w:cs="Times New Roman"/>
            <w:sz w:val="28"/>
            <w:szCs w:val="28"/>
          </w:rPr>
          <w:t>части первой пункта 11</w:t>
        </w:r>
      </w:hyperlink>
      <w:r w:rsidR="00AD130B" w:rsidRPr="001016DD">
        <w:rPr>
          <w:rFonts w:ascii="Times New Roman" w:hAnsi="Times New Roman" w:cs="Times New Roman"/>
          <w:sz w:val="28"/>
          <w:szCs w:val="28"/>
        </w:rPr>
        <w:t xml:space="preserve"> настоящего Порядка, направляет получателю средств </w:t>
      </w:r>
      <w:r w:rsidR="00D56AB9" w:rsidRPr="001016DD">
        <w:rPr>
          <w:rFonts w:ascii="Times New Roman" w:hAnsi="Times New Roman" w:cs="Times New Roman"/>
          <w:sz w:val="28"/>
          <w:szCs w:val="28"/>
        </w:rPr>
        <w:t xml:space="preserve">местного </w:t>
      </w:r>
      <w:r w:rsidR="00AD130B" w:rsidRPr="001016DD">
        <w:rPr>
          <w:rFonts w:ascii="Times New Roman" w:hAnsi="Times New Roman" w:cs="Times New Roman"/>
          <w:sz w:val="28"/>
          <w:szCs w:val="28"/>
        </w:rPr>
        <w:t xml:space="preserve">бюджета уведомление в электронной форме (далее - уведомление),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15">
        <w:r w:rsidR="00AD130B" w:rsidRPr="001016DD">
          <w:rPr>
            <w:rFonts w:ascii="Times New Roman" w:hAnsi="Times New Roman" w:cs="Times New Roman"/>
            <w:sz w:val="28"/>
            <w:szCs w:val="28"/>
          </w:rPr>
          <w:t>пунктом 5 статьи 242.7</w:t>
        </w:r>
      </w:hyperlink>
      <w:r w:rsidR="00AD130B" w:rsidRPr="001016DD">
        <w:rPr>
          <w:rFonts w:ascii="Times New Roman" w:hAnsi="Times New Roman" w:cs="Times New Roman"/>
          <w:sz w:val="28"/>
          <w:szCs w:val="28"/>
        </w:rPr>
        <w:t xml:space="preserve"> Бюджетного кодекса Российской Федерации.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осуществляющий открытие и ведение лицевых счетов возвращает получателю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w:t>
      </w:r>
      <w:proofErr w:type="gramStart"/>
      <w:r w:rsidRPr="001016DD">
        <w:rPr>
          <w:rFonts w:ascii="Times New Roman" w:hAnsi="Times New Roman" w:cs="Times New Roman"/>
          <w:sz w:val="28"/>
          <w:szCs w:val="28"/>
        </w:rPr>
        <w:t>органа</w:t>
      </w:r>
      <w:proofErr w:type="gramEnd"/>
      <w:r w:rsidRPr="001016DD">
        <w:rPr>
          <w:rFonts w:ascii="Times New Roman" w:hAnsi="Times New Roman" w:cs="Times New Roman"/>
          <w:sz w:val="28"/>
          <w:szCs w:val="28"/>
        </w:rPr>
        <w:t xml:space="preserve"> осуществляющего открытие и ведение лицевых счетов, его подписи, расшифровки подписи с указанием инициалов и фамилии, причины отказа.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15. В случае превышения суммы бюджетного обязательства по соответствующим кодам классификации расходов </w:t>
      </w:r>
      <w:r w:rsidR="0048069C" w:rsidRPr="001016DD">
        <w:rPr>
          <w:rFonts w:ascii="Times New Roman" w:hAnsi="Times New Roman" w:cs="Times New Roman"/>
          <w:sz w:val="28"/>
          <w:szCs w:val="28"/>
        </w:rPr>
        <w:t>местного бюджета</w:t>
      </w:r>
      <w:r w:rsidRPr="001016DD">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орган, осуществляющий открытие и ведение лицевых счетов, в сроки, установленные в </w:t>
      </w:r>
      <w:hyperlink w:anchor="P84">
        <w:r w:rsidRPr="001016DD">
          <w:rPr>
            <w:rFonts w:ascii="Times New Roman" w:hAnsi="Times New Roman" w:cs="Times New Roman"/>
            <w:sz w:val="28"/>
            <w:szCs w:val="28"/>
          </w:rPr>
          <w:t>пункте 11</w:t>
        </w:r>
      </w:hyperlink>
      <w:r w:rsidRPr="001016DD">
        <w:rPr>
          <w:rFonts w:ascii="Times New Roman" w:hAnsi="Times New Roman" w:cs="Times New Roman"/>
          <w:sz w:val="28"/>
          <w:szCs w:val="28"/>
        </w:rPr>
        <w:t xml:space="preserve"> настоящего Порядка: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224">
        <w:r w:rsidRPr="001016DD">
          <w:rPr>
            <w:rFonts w:ascii="Times New Roman" w:hAnsi="Times New Roman" w:cs="Times New Roman"/>
            <w:sz w:val="28"/>
            <w:szCs w:val="28"/>
          </w:rPr>
          <w:t>пунктами 1</w:t>
        </w:r>
      </w:hyperlink>
      <w:r w:rsidRPr="001016DD">
        <w:rPr>
          <w:rFonts w:ascii="Times New Roman" w:hAnsi="Times New Roman" w:cs="Times New Roman"/>
          <w:sz w:val="28"/>
          <w:szCs w:val="28"/>
        </w:rPr>
        <w:t xml:space="preserve">, </w:t>
      </w:r>
      <w:hyperlink w:anchor="P227">
        <w:r w:rsidRPr="001016DD">
          <w:rPr>
            <w:rFonts w:ascii="Times New Roman" w:hAnsi="Times New Roman" w:cs="Times New Roman"/>
            <w:sz w:val="28"/>
            <w:szCs w:val="28"/>
          </w:rPr>
          <w:t>2</w:t>
        </w:r>
      </w:hyperlink>
      <w:r w:rsidRPr="001016DD">
        <w:rPr>
          <w:rFonts w:ascii="Times New Roman" w:hAnsi="Times New Roman" w:cs="Times New Roman"/>
          <w:sz w:val="28"/>
          <w:szCs w:val="28"/>
        </w:rPr>
        <w:t xml:space="preserve"> и </w:t>
      </w:r>
      <w:hyperlink w:anchor="P318">
        <w:r w:rsidRPr="001016DD">
          <w:rPr>
            <w:rFonts w:ascii="Times New Roman" w:hAnsi="Times New Roman" w:cs="Times New Roman"/>
            <w:sz w:val="28"/>
            <w:szCs w:val="28"/>
          </w:rPr>
          <w:t>13 графы 2</w:t>
        </w:r>
      </w:hyperlink>
      <w:r w:rsidRPr="001016DD">
        <w:rPr>
          <w:rFonts w:ascii="Times New Roman" w:hAnsi="Times New Roman" w:cs="Times New Roman"/>
          <w:sz w:val="28"/>
          <w:szCs w:val="28"/>
        </w:rPr>
        <w:t xml:space="preserve"> Перечня: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представленных в электронной форме, - направляет получателю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Сведения о бюджетном обязательстве, не принятые к исполнению, а также содержащее дату и причину отказа;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представленных на бумажном носителе, - возвращает получателю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копию Сведений о бюджетном обязательстве с проставлением даты отказа, должности сотрудника органа осуществляющего открытие и ведение лицевых счетов, его подписи, расшифровки подписи с указанием инициалов и фамилии, причины отказа;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230">
        <w:r w:rsidRPr="001016DD">
          <w:rPr>
            <w:rFonts w:ascii="Times New Roman" w:hAnsi="Times New Roman" w:cs="Times New Roman"/>
            <w:sz w:val="28"/>
            <w:szCs w:val="28"/>
          </w:rPr>
          <w:t>пунктами 3</w:t>
        </w:r>
      </w:hyperlink>
      <w:r w:rsidRPr="001016DD">
        <w:rPr>
          <w:rFonts w:ascii="Times New Roman" w:hAnsi="Times New Roman" w:cs="Times New Roman"/>
          <w:sz w:val="28"/>
          <w:szCs w:val="28"/>
        </w:rPr>
        <w:t xml:space="preserve"> - </w:t>
      </w:r>
      <w:hyperlink w:anchor="P312">
        <w:r w:rsidRPr="001016DD">
          <w:rPr>
            <w:rFonts w:ascii="Times New Roman" w:hAnsi="Times New Roman" w:cs="Times New Roman"/>
            <w:sz w:val="28"/>
            <w:szCs w:val="28"/>
          </w:rPr>
          <w:t>12 графы 2</w:t>
        </w:r>
      </w:hyperlink>
      <w:r w:rsidRPr="001016DD">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не позднее рабочего дня, следующего за днем постановки на учет бюджетного обязательства (внесения в него изменений) направляет:</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получателю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Извещение о бюджетном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получателю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 главному распорядителю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ведении которого находится получатель средств </w:t>
      </w:r>
      <w:r w:rsidR="0086795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w:t>
      </w:r>
      <w:r w:rsidRPr="001016DD">
        <w:rPr>
          <w:rFonts w:ascii="Times New Roman" w:hAnsi="Times New Roman" w:cs="Times New Roman"/>
          <w:sz w:val="28"/>
          <w:szCs w:val="28"/>
        </w:rPr>
        <w:lastRenderedPageBreak/>
        <w:t xml:space="preserve">бюджета, Уведомление о превышении бюджетным обязательством неиспользованных лимитов бюджетных обязательств, </w:t>
      </w:r>
      <w:hyperlink r:id="rId16">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которого установлены в приложении N 4 к Порядку, утвержденному приказом Министерства финансов Российской Федерации N 258н (далее - Уведомление о превышении).</w:t>
      </w:r>
    </w:p>
    <w:p w:rsidR="00AD130B" w:rsidRPr="001016DD" w:rsidRDefault="00AD130B" w:rsidP="00937E37">
      <w:pPr>
        <w:pStyle w:val="ConsPlusNormal"/>
        <w:ind w:firstLine="709"/>
        <w:jc w:val="both"/>
        <w:rPr>
          <w:rFonts w:ascii="Times New Roman" w:hAnsi="Times New Roman" w:cs="Times New Roman"/>
          <w:sz w:val="28"/>
          <w:szCs w:val="28"/>
        </w:rPr>
      </w:pPr>
      <w:bookmarkStart w:id="12" w:name="P117"/>
      <w:bookmarkEnd w:id="12"/>
      <w:r w:rsidRPr="001016DD">
        <w:rPr>
          <w:rFonts w:ascii="Times New Roman" w:hAnsi="Times New Roman" w:cs="Times New Roman"/>
          <w:sz w:val="28"/>
          <w:szCs w:val="28"/>
        </w:rPr>
        <w:t xml:space="preserve">16.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осуществляющим открытие и ведение лицевых счетов, в соответствии с </w:t>
      </w:r>
      <w:hyperlink w:anchor="P80">
        <w:r w:rsidRPr="001016DD">
          <w:rPr>
            <w:rFonts w:ascii="Times New Roman" w:hAnsi="Times New Roman" w:cs="Times New Roman"/>
            <w:sz w:val="28"/>
            <w:szCs w:val="28"/>
          </w:rPr>
          <w:t>пунктом 9</w:t>
        </w:r>
      </w:hyperlink>
      <w:r w:rsidRPr="001016DD">
        <w:rPr>
          <w:rFonts w:ascii="Times New Roman" w:hAnsi="Times New Roman" w:cs="Times New Roman"/>
          <w:sz w:val="28"/>
          <w:szCs w:val="28"/>
        </w:rPr>
        <w:t xml:space="preserve"> настоящего Порядка в первый рабочий день текущего финансового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224">
        <w:r w:rsidRPr="001016DD">
          <w:rPr>
            <w:rFonts w:ascii="Times New Roman" w:hAnsi="Times New Roman" w:cs="Times New Roman"/>
            <w:sz w:val="28"/>
            <w:szCs w:val="28"/>
          </w:rPr>
          <w:t>пунктами 1</w:t>
        </w:r>
      </w:hyperlink>
      <w:r w:rsidRPr="001016DD">
        <w:rPr>
          <w:rFonts w:ascii="Times New Roman" w:hAnsi="Times New Roman" w:cs="Times New Roman"/>
          <w:sz w:val="28"/>
          <w:szCs w:val="28"/>
        </w:rPr>
        <w:t xml:space="preserve"> - </w:t>
      </w:r>
      <w:hyperlink w:anchor="P245">
        <w:r w:rsidRPr="001016DD">
          <w:rPr>
            <w:rFonts w:ascii="Times New Roman" w:hAnsi="Times New Roman" w:cs="Times New Roman"/>
            <w:sz w:val="28"/>
            <w:szCs w:val="28"/>
          </w:rPr>
          <w:t>4</w:t>
        </w:r>
      </w:hyperlink>
      <w:r w:rsidRPr="001016DD">
        <w:rPr>
          <w:rFonts w:ascii="Times New Roman" w:hAnsi="Times New Roman" w:cs="Times New Roman"/>
          <w:sz w:val="28"/>
          <w:szCs w:val="28"/>
        </w:rPr>
        <w:t xml:space="preserve">, </w:t>
      </w:r>
      <w:hyperlink w:anchor="P305">
        <w:r w:rsidRPr="001016DD">
          <w:rPr>
            <w:rFonts w:ascii="Times New Roman" w:hAnsi="Times New Roman" w:cs="Times New Roman"/>
            <w:sz w:val="28"/>
            <w:szCs w:val="28"/>
          </w:rPr>
          <w:t>11</w:t>
        </w:r>
      </w:hyperlink>
      <w:r w:rsidRPr="001016DD">
        <w:rPr>
          <w:rFonts w:ascii="Times New Roman" w:hAnsi="Times New Roman" w:cs="Times New Roman"/>
          <w:sz w:val="28"/>
          <w:szCs w:val="28"/>
        </w:rPr>
        <w:t xml:space="preserve"> и </w:t>
      </w:r>
      <w:hyperlink w:anchor="P312">
        <w:r w:rsidRPr="001016DD">
          <w:rPr>
            <w:rFonts w:ascii="Times New Roman" w:hAnsi="Times New Roman" w:cs="Times New Roman"/>
            <w:sz w:val="28"/>
            <w:szCs w:val="28"/>
          </w:rPr>
          <w:t>12 графы 2</w:t>
        </w:r>
      </w:hyperlink>
      <w:r w:rsidRPr="001016DD">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258">
        <w:r w:rsidRPr="001016DD">
          <w:rPr>
            <w:rFonts w:ascii="Times New Roman" w:hAnsi="Times New Roman" w:cs="Times New Roman"/>
            <w:sz w:val="28"/>
            <w:szCs w:val="28"/>
          </w:rPr>
          <w:t>пунктами 5</w:t>
        </w:r>
      </w:hyperlink>
      <w:r w:rsidRPr="001016DD">
        <w:rPr>
          <w:rFonts w:ascii="Times New Roman" w:hAnsi="Times New Roman" w:cs="Times New Roman"/>
          <w:sz w:val="28"/>
          <w:szCs w:val="28"/>
        </w:rPr>
        <w:t xml:space="preserve"> - </w:t>
      </w:r>
      <w:hyperlink w:anchor="P291">
        <w:r w:rsidRPr="001016DD">
          <w:rPr>
            <w:rFonts w:ascii="Times New Roman" w:hAnsi="Times New Roman" w:cs="Times New Roman"/>
            <w:sz w:val="28"/>
            <w:szCs w:val="28"/>
          </w:rPr>
          <w:t>9 графы 2</w:t>
        </w:r>
      </w:hyperlink>
      <w:r w:rsidRPr="001016DD">
        <w:rPr>
          <w:rFonts w:ascii="Times New Roman" w:hAnsi="Times New Roman" w:cs="Times New Roman"/>
          <w:sz w:val="28"/>
          <w:szCs w:val="28"/>
        </w:rPr>
        <w:t xml:space="preserve"> Перечня (за исключением соглашений о предоставлении субсидий на финансовое обеспечение выполнения </w:t>
      </w:r>
      <w:r w:rsidR="0086795C" w:rsidRPr="001016DD">
        <w:rPr>
          <w:rFonts w:ascii="Times New Roman" w:hAnsi="Times New Roman" w:cs="Times New Roman"/>
          <w:sz w:val="28"/>
          <w:szCs w:val="28"/>
        </w:rPr>
        <w:t>муниципального</w:t>
      </w:r>
      <w:r w:rsidRPr="001016DD">
        <w:rPr>
          <w:rFonts w:ascii="Times New Roman" w:hAnsi="Times New Roman" w:cs="Times New Roman"/>
          <w:sz w:val="28"/>
          <w:szCs w:val="28"/>
        </w:rPr>
        <w:t xml:space="preserve"> задания на оказание </w:t>
      </w:r>
      <w:r w:rsidR="0086795C"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услуг (выполнение работ)), - на сумму, предусмотренную на плановый период (при наличии).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9270C9"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0">
        <w:r w:rsidRPr="001016DD">
          <w:rPr>
            <w:rFonts w:ascii="Times New Roman" w:hAnsi="Times New Roman" w:cs="Times New Roman"/>
            <w:sz w:val="28"/>
            <w:szCs w:val="28"/>
          </w:rPr>
          <w:t>пунктом 9</w:t>
        </w:r>
      </w:hyperlink>
      <w:r w:rsidRPr="001016DD">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Внесение в бюджетные обязательства изменений, предусмотренных частью второй настоящего пункта, в части </w:t>
      </w:r>
      <w:r w:rsidR="009270C9"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связанных с осуществлением капитальных вложений, осуществляется получателем средств </w:t>
      </w:r>
      <w:r w:rsidR="009270C9"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не позднее пятнадцатого февраля текущего финансового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Орган, осуществляющий открытие и ведение лицевых счетов,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7">
        <w:r w:rsidRPr="001016DD">
          <w:rPr>
            <w:rFonts w:ascii="Times New Roman" w:hAnsi="Times New Roman" w:cs="Times New Roman"/>
            <w:sz w:val="28"/>
            <w:szCs w:val="28"/>
          </w:rPr>
          <w:t>абзаца четвертого части первой пункта 11</w:t>
        </w:r>
      </w:hyperlink>
      <w:r w:rsidRPr="001016DD">
        <w:rPr>
          <w:rFonts w:ascii="Times New Roman" w:hAnsi="Times New Roman" w:cs="Times New Roman"/>
          <w:sz w:val="28"/>
          <w:szCs w:val="28"/>
        </w:rPr>
        <w:t xml:space="preserve"> настоящего Порядка, направляет для сведения главному распорядителю средств </w:t>
      </w:r>
      <w:r w:rsidR="009270C9"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ведении которого находится получатель средств </w:t>
      </w:r>
      <w:r w:rsidR="009270C9"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Уведомление о превышении не позднее следующего рабочего дня после дня совершения операций, предусмотренных настоящим пунктом.</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17. В случае ликвидации, реорганизации получателя средств </w:t>
      </w:r>
      <w:r w:rsidR="0040761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либо изменения типа </w:t>
      </w:r>
      <w:r w:rsidR="0040761A" w:rsidRPr="001016DD">
        <w:rPr>
          <w:rFonts w:ascii="Times New Roman" w:hAnsi="Times New Roman" w:cs="Times New Roman"/>
          <w:sz w:val="28"/>
          <w:szCs w:val="28"/>
        </w:rPr>
        <w:t>муниципального</w:t>
      </w:r>
      <w:r w:rsidRPr="001016DD">
        <w:rPr>
          <w:rFonts w:ascii="Times New Roman" w:hAnsi="Times New Roman" w:cs="Times New Roman"/>
          <w:sz w:val="28"/>
          <w:szCs w:val="28"/>
        </w:rPr>
        <w:t xml:space="preserve"> казенного учреждения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7E0E20"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40761A" w:rsidRPr="001016DD">
        <w:rPr>
          <w:rFonts w:ascii="Times New Roman" w:hAnsi="Times New Roman" w:cs="Times New Roman"/>
          <w:sz w:val="28"/>
          <w:szCs w:val="28"/>
        </w:rPr>
        <w:t xml:space="preserve"> муниципального района </w:t>
      </w:r>
      <w:r w:rsidRPr="001016DD">
        <w:rPr>
          <w:rFonts w:ascii="Times New Roman" w:hAnsi="Times New Roman" w:cs="Times New Roman"/>
          <w:sz w:val="28"/>
          <w:szCs w:val="28"/>
        </w:rPr>
        <w:t xml:space="preserve">Республики Мордовия не позднее пяти рабочих дней со дня, следующего за днем отзыва с соответствующего лицевого счета получателя бюджетных </w:t>
      </w:r>
      <w:r w:rsidRPr="001016DD">
        <w:rPr>
          <w:rFonts w:ascii="Times New Roman" w:hAnsi="Times New Roman" w:cs="Times New Roman"/>
          <w:sz w:val="28"/>
          <w:szCs w:val="28"/>
        </w:rPr>
        <w:lastRenderedPageBreak/>
        <w:t xml:space="preserve">средств неиспользованных лимитов бюджетных обязательств (бюджетных ассигнований на исполнение публичных нормативных обязательств), на основании Сведений о бюджетном обязательстве, сформированным получателем средств </w:t>
      </w:r>
      <w:r w:rsidR="0040761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органом, осуществляющим открытие и ведение лицевых счетов, вносятся изменения в ранее учтенные бюджетные обязательства получателя средств </w:t>
      </w:r>
      <w:r w:rsidR="00F1402D"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части аннулирования соответствующих неисполненных бюджетных обязательств.</w:t>
      </w:r>
    </w:p>
    <w:p w:rsidR="00AD130B" w:rsidRPr="001016DD" w:rsidRDefault="00AD130B" w:rsidP="00937E37">
      <w:pPr>
        <w:pStyle w:val="ConsPlusNormal"/>
        <w:jc w:val="both"/>
        <w:rPr>
          <w:rFonts w:ascii="Times New Roman" w:hAnsi="Times New Roman" w:cs="Times New Roman"/>
          <w:sz w:val="28"/>
          <w:szCs w:val="28"/>
        </w:rPr>
      </w:pPr>
    </w:p>
    <w:p w:rsidR="00F87F6A" w:rsidRPr="001016DD" w:rsidRDefault="00F87F6A"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outlineLvl w:val="1"/>
        <w:rPr>
          <w:rFonts w:ascii="Times New Roman" w:hAnsi="Times New Roman" w:cs="Times New Roman"/>
          <w:sz w:val="28"/>
          <w:szCs w:val="28"/>
        </w:rPr>
      </w:pPr>
      <w:r w:rsidRPr="001016DD">
        <w:rPr>
          <w:rFonts w:ascii="Times New Roman" w:hAnsi="Times New Roman" w:cs="Times New Roman"/>
          <w:sz w:val="28"/>
          <w:szCs w:val="28"/>
        </w:rPr>
        <w:t>III. Особенности учета бюджетных обязательств</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по исполнительным документам и решениям налоговых органов</w:t>
      </w:r>
    </w:p>
    <w:p w:rsidR="00AD130B" w:rsidRPr="001016DD" w:rsidRDefault="00AD130B" w:rsidP="00937E37">
      <w:pPr>
        <w:pStyle w:val="ConsPlusNormal"/>
        <w:jc w:val="both"/>
        <w:rPr>
          <w:rFonts w:ascii="Times New Roman" w:hAnsi="Times New Roman" w:cs="Times New Roman"/>
          <w:sz w:val="28"/>
          <w:szCs w:val="28"/>
        </w:rPr>
      </w:pPr>
    </w:p>
    <w:p w:rsidR="00AD130B" w:rsidRPr="001016DD" w:rsidRDefault="00AD130B" w:rsidP="00937E37">
      <w:pPr>
        <w:pStyle w:val="ConsPlusNormal"/>
        <w:ind w:firstLine="851"/>
        <w:jc w:val="both"/>
        <w:rPr>
          <w:rFonts w:ascii="Times New Roman" w:hAnsi="Times New Roman" w:cs="Times New Roman"/>
          <w:sz w:val="28"/>
          <w:szCs w:val="28"/>
        </w:rPr>
      </w:pPr>
      <w:r w:rsidRPr="001016DD">
        <w:rPr>
          <w:rFonts w:ascii="Times New Roman" w:hAnsi="Times New Roman" w:cs="Times New Roman"/>
          <w:sz w:val="28"/>
          <w:szCs w:val="28"/>
        </w:rPr>
        <w:t>18. В случае если органом, осуществляющим открытие и ведение лицевых счетов,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D130B" w:rsidRPr="001016DD" w:rsidRDefault="00AD130B" w:rsidP="00937E37">
      <w:pPr>
        <w:pStyle w:val="ConsPlusNormal"/>
        <w:ind w:firstLine="851"/>
        <w:jc w:val="both"/>
        <w:rPr>
          <w:rFonts w:ascii="Times New Roman" w:hAnsi="Times New Roman" w:cs="Times New Roman"/>
          <w:sz w:val="28"/>
          <w:szCs w:val="28"/>
        </w:rPr>
      </w:pPr>
      <w:r w:rsidRPr="001016DD">
        <w:rPr>
          <w:rFonts w:ascii="Times New Roman" w:hAnsi="Times New Roman" w:cs="Times New Roman"/>
          <w:sz w:val="28"/>
          <w:szCs w:val="28"/>
        </w:rPr>
        <w:t xml:space="preserve">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w:t>
      </w:r>
      <w:r w:rsidR="0017499F"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jc w:val="both"/>
        <w:rPr>
          <w:rFonts w:ascii="Times New Roman" w:hAnsi="Times New Roman" w:cs="Times New Roman"/>
          <w:sz w:val="28"/>
          <w:szCs w:val="28"/>
        </w:rPr>
      </w:pPr>
    </w:p>
    <w:p w:rsidR="00616AC7" w:rsidRPr="001016DD" w:rsidRDefault="00616AC7"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outlineLvl w:val="1"/>
        <w:rPr>
          <w:rFonts w:ascii="Times New Roman" w:hAnsi="Times New Roman" w:cs="Times New Roman"/>
          <w:sz w:val="28"/>
          <w:szCs w:val="28"/>
        </w:rPr>
      </w:pPr>
      <w:r w:rsidRPr="001016DD">
        <w:rPr>
          <w:rFonts w:ascii="Times New Roman" w:hAnsi="Times New Roman" w:cs="Times New Roman"/>
          <w:sz w:val="28"/>
          <w:szCs w:val="28"/>
        </w:rPr>
        <w:t>IV. Порядок постановки на учет денежных обязательств</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и внесения в них изменений</w:t>
      </w:r>
    </w:p>
    <w:p w:rsidR="00AD130B" w:rsidRPr="001016DD" w:rsidRDefault="00AD130B" w:rsidP="00937E37">
      <w:pPr>
        <w:pStyle w:val="ConsPlusNormal"/>
        <w:jc w:val="both"/>
        <w:rPr>
          <w:rFonts w:ascii="Times New Roman" w:hAnsi="Times New Roman" w:cs="Times New Roman"/>
          <w:sz w:val="28"/>
          <w:szCs w:val="28"/>
        </w:rPr>
      </w:pPr>
    </w:p>
    <w:p w:rsidR="00AD130B" w:rsidRPr="001016DD" w:rsidRDefault="00AD130B" w:rsidP="00937E37">
      <w:pPr>
        <w:pStyle w:val="ConsPlusNormal"/>
        <w:ind w:firstLine="709"/>
        <w:jc w:val="both"/>
        <w:rPr>
          <w:rFonts w:ascii="Times New Roman" w:hAnsi="Times New Roman" w:cs="Times New Roman"/>
          <w:sz w:val="28"/>
          <w:szCs w:val="28"/>
        </w:rPr>
      </w:pPr>
      <w:bookmarkStart w:id="13" w:name="P137"/>
      <w:bookmarkEnd w:id="13"/>
      <w:r w:rsidRPr="001016DD">
        <w:rPr>
          <w:rFonts w:ascii="Times New Roman" w:hAnsi="Times New Roman" w:cs="Times New Roman"/>
          <w:sz w:val="28"/>
          <w:szCs w:val="28"/>
        </w:rPr>
        <w:t xml:space="preserve">20. Сведения о денежных обязательствах по принятым бюджетным обязательствам формируются органом, осуществляющим открытие и ведение лицевых счетов, в срок, определенный для оплаты денежного обязательства в соответствии с установленным </w:t>
      </w:r>
      <w:r w:rsidR="007E0E20" w:rsidRPr="001016DD">
        <w:rPr>
          <w:rFonts w:ascii="Times New Roman" w:hAnsi="Times New Roman" w:cs="Times New Roman"/>
          <w:sz w:val="28"/>
          <w:szCs w:val="28"/>
        </w:rPr>
        <w:t xml:space="preserve">Администрацией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7E0E20" w:rsidRPr="001016DD">
        <w:rPr>
          <w:rFonts w:ascii="Times New Roman" w:hAnsi="Times New Roman" w:cs="Times New Roman"/>
          <w:sz w:val="28"/>
          <w:szCs w:val="28"/>
        </w:rPr>
        <w:t xml:space="preserve"> </w:t>
      </w:r>
      <w:r w:rsidR="007E0E20" w:rsidRPr="001016DD">
        <w:rPr>
          <w:rFonts w:ascii="Times New Roman" w:hAnsi="Times New Roman" w:cs="Times New Roman"/>
          <w:sz w:val="28"/>
          <w:szCs w:val="28"/>
        </w:rPr>
        <w:lastRenderedPageBreak/>
        <w:t xml:space="preserve">сельского поселения </w:t>
      </w:r>
      <w:r w:rsidR="0030590B" w:rsidRPr="001016DD">
        <w:rPr>
          <w:rFonts w:ascii="Times New Roman" w:hAnsi="Times New Roman" w:cs="Times New Roman"/>
          <w:sz w:val="28"/>
          <w:szCs w:val="28"/>
        </w:rPr>
        <w:t>Рузаевского</w:t>
      </w:r>
      <w:r w:rsidR="00507EEB" w:rsidRPr="001016DD">
        <w:rPr>
          <w:rFonts w:ascii="Times New Roman" w:hAnsi="Times New Roman" w:cs="Times New Roman"/>
          <w:sz w:val="28"/>
          <w:szCs w:val="28"/>
        </w:rPr>
        <w:t xml:space="preserve"> муниципального района</w:t>
      </w:r>
      <w:r w:rsidR="007E0E20" w:rsidRPr="001016DD">
        <w:rPr>
          <w:rFonts w:ascii="Times New Roman" w:hAnsi="Times New Roman" w:cs="Times New Roman"/>
          <w:sz w:val="28"/>
          <w:szCs w:val="28"/>
        </w:rPr>
        <w:t xml:space="preserve"> Республики Мордовия</w:t>
      </w:r>
      <w:r w:rsidRPr="001016DD">
        <w:rPr>
          <w:rFonts w:ascii="Times New Roman" w:hAnsi="Times New Roman" w:cs="Times New Roman"/>
          <w:sz w:val="28"/>
          <w:szCs w:val="28"/>
        </w:rPr>
        <w:t xml:space="preserve"> порядком санкционирования оплаты денежных обязательств получателей средств бюджета</w:t>
      </w:r>
      <w:r w:rsidR="00A71B01" w:rsidRPr="001016DD">
        <w:rPr>
          <w:rFonts w:ascii="Times New Roman" w:hAnsi="Times New Roman" w:cs="Times New Roman"/>
          <w:sz w:val="28"/>
          <w:szCs w:val="28"/>
        </w:rPr>
        <w:t xml:space="preserve">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7E0E20"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A71B01" w:rsidRPr="001016DD">
        <w:rPr>
          <w:rFonts w:ascii="Times New Roman" w:hAnsi="Times New Roman" w:cs="Times New Roman"/>
          <w:sz w:val="28"/>
          <w:szCs w:val="28"/>
        </w:rPr>
        <w:t xml:space="preserve"> муниципального района  </w:t>
      </w:r>
      <w:r w:rsidRPr="001016DD">
        <w:rPr>
          <w:rFonts w:ascii="Times New Roman" w:hAnsi="Times New Roman" w:cs="Times New Roman"/>
          <w:sz w:val="28"/>
          <w:szCs w:val="28"/>
        </w:rPr>
        <w:t>Республики Мордовия и оплаты денежных обязательств, подлежащих исполнению за счет бюджетных ассигнований по источникам финансирования дефицита бюджета</w:t>
      </w:r>
      <w:r w:rsidR="00EE3E1F" w:rsidRPr="001016DD">
        <w:rPr>
          <w:rFonts w:ascii="Times New Roman" w:hAnsi="Times New Roman" w:cs="Times New Roman"/>
          <w:sz w:val="28"/>
          <w:szCs w:val="28"/>
        </w:rPr>
        <w:t xml:space="preserve">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EE3E1F" w:rsidRPr="001016DD">
        <w:rPr>
          <w:rFonts w:ascii="Times New Roman" w:hAnsi="Times New Roman" w:cs="Times New Roman"/>
          <w:sz w:val="28"/>
          <w:szCs w:val="28"/>
        </w:rPr>
        <w:t xml:space="preserve"> сельского поселения</w:t>
      </w:r>
      <w:r w:rsidR="00A71B01" w:rsidRPr="001016DD">
        <w:rPr>
          <w:rFonts w:ascii="Times New Roman" w:hAnsi="Times New Roman" w:cs="Times New Roman"/>
          <w:sz w:val="28"/>
          <w:szCs w:val="28"/>
        </w:rPr>
        <w:t xml:space="preserve"> </w:t>
      </w:r>
      <w:r w:rsidR="0030590B" w:rsidRPr="001016DD">
        <w:rPr>
          <w:rFonts w:ascii="Times New Roman" w:hAnsi="Times New Roman" w:cs="Times New Roman"/>
          <w:sz w:val="28"/>
          <w:szCs w:val="28"/>
        </w:rPr>
        <w:t>Рузаевского</w:t>
      </w:r>
      <w:r w:rsidR="00A71B01" w:rsidRPr="001016DD">
        <w:rPr>
          <w:rFonts w:ascii="Times New Roman" w:hAnsi="Times New Roman" w:cs="Times New Roman"/>
          <w:sz w:val="28"/>
          <w:szCs w:val="28"/>
        </w:rPr>
        <w:t xml:space="preserve"> муниципального района  Республики Мордовия</w:t>
      </w:r>
      <w:r w:rsidRPr="001016DD">
        <w:rPr>
          <w:rFonts w:ascii="Times New Roman" w:hAnsi="Times New Roman" w:cs="Times New Roman"/>
          <w:sz w:val="28"/>
          <w:szCs w:val="28"/>
        </w:rPr>
        <w:t>, (далее - порядок санкционирования), за исключением случаев, указанных в части второй настоящего пункта.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Сведения о денежных обязательствах, не содержащие сведения, составляющие государственную тайну, формируются получателем средств </w:t>
      </w:r>
      <w:r w:rsidR="00703A7F"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течение трех рабочих дней со дня, следующего за днем возникновения денежного обязательства, в случае: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703A7F" w:rsidRPr="001016DD">
        <w:rPr>
          <w:rFonts w:ascii="Times New Roman" w:hAnsi="Times New Roman" w:cs="Times New Roman"/>
          <w:sz w:val="28"/>
          <w:szCs w:val="28"/>
        </w:rPr>
        <w:t>муниципального</w:t>
      </w:r>
      <w:r w:rsidRPr="001016DD">
        <w:rPr>
          <w:rFonts w:ascii="Times New Roman" w:hAnsi="Times New Roman" w:cs="Times New Roman"/>
          <w:sz w:val="28"/>
          <w:szCs w:val="28"/>
        </w:rPr>
        <w:t xml:space="preserve"> контракта (договора), уведомления об одностороннем отказе от исполнения </w:t>
      </w:r>
      <w:r w:rsidR="00703A7F" w:rsidRPr="001016DD">
        <w:rPr>
          <w:rFonts w:ascii="Times New Roman" w:hAnsi="Times New Roman" w:cs="Times New Roman"/>
          <w:sz w:val="28"/>
          <w:szCs w:val="28"/>
        </w:rPr>
        <w:t>муниципального</w:t>
      </w:r>
      <w:r w:rsidRPr="001016DD">
        <w:rPr>
          <w:rFonts w:ascii="Times New Roman" w:hAnsi="Times New Roman" w:cs="Times New Roman"/>
          <w:sz w:val="28"/>
          <w:szCs w:val="28"/>
        </w:rPr>
        <w:t xml:space="preserve"> контракта по истечении 30 дней со дня его размещения </w:t>
      </w:r>
      <w:r w:rsidR="00703A7F" w:rsidRPr="001016DD">
        <w:rPr>
          <w:rFonts w:ascii="Times New Roman" w:hAnsi="Times New Roman" w:cs="Times New Roman"/>
          <w:sz w:val="28"/>
          <w:szCs w:val="28"/>
        </w:rPr>
        <w:t>муниципальным</w:t>
      </w:r>
      <w:r w:rsidRPr="001016DD">
        <w:rPr>
          <w:rFonts w:ascii="Times New Roman" w:hAnsi="Times New Roman" w:cs="Times New Roman"/>
          <w:sz w:val="28"/>
          <w:szCs w:val="28"/>
        </w:rPr>
        <w:t xml:space="preserve">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w:anchor="P230">
        <w:r w:rsidRPr="001016DD">
          <w:rPr>
            <w:rFonts w:ascii="Times New Roman" w:hAnsi="Times New Roman" w:cs="Times New Roman"/>
            <w:sz w:val="28"/>
            <w:szCs w:val="28"/>
          </w:rPr>
          <w:t>пунктами 3</w:t>
        </w:r>
      </w:hyperlink>
      <w:r w:rsidRPr="001016DD">
        <w:rPr>
          <w:rFonts w:ascii="Times New Roman" w:hAnsi="Times New Roman" w:cs="Times New Roman"/>
          <w:sz w:val="28"/>
          <w:szCs w:val="28"/>
        </w:rPr>
        <w:t xml:space="preserve"> и </w:t>
      </w:r>
      <w:hyperlink w:anchor="P245">
        <w:r w:rsidRPr="001016DD">
          <w:rPr>
            <w:rFonts w:ascii="Times New Roman" w:hAnsi="Times New Roman" w:cs="Times New Roman"/>
            <w:sz w:val="28"/>
            <w:szCs w:val="28"/>
          </w:rPr>
          <w:t>4 графы 2</w:t>
        </w:r>
      </w:hyperlink>
      <w:r w:rsidRPr="001016DD">
        <w:rPr>
          <w:rFonts w:ascii="Times New Roman" w:hAnsi="Times New Roman" w:cs="Times New Roman"/>
          <w:sz w:val="28"/>
          <w:szCs w:val="28"/>
        </w:rPr>
        <w:t xml:space="preserve"> Перечня.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21.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22. Орган, осуществляющий открытие и ведение лицевых счетов, не позднее следующего рабочего дня со дня представления получателем средств </w:t>
      </w:r>
      <w:r w:rsidR="00703A7F" w:rsidRPr="001016DD">
        <w:rPr>
          <w:rFonts w:ascii="Times New Roman" w:hAnsi="Times New Roman" w:cs="Times New Roman"/>
          <w:sz w:val="28"/>
          <w:szCs w:val="28"/>
        </w:rPr>
        <w:t xml:space="preserve">местного </w:t>
      </w:r>
      <w:r w:rsidRPr="001016DD">
        <w:rPr>
          <w:rFonts w:ascii="Times New Roman" w:hAnsi="Times New Roman" w:cs="Times New Roman"/>
          <w:sz w:val="28"/>
          <w:szCs w:val="28"/>
        </w:rPr>
        <w:t xml:space="preserve">бюджета Сведений о денежном обязательстве осуществляет их </w:t>
      </w:r>
      <w:r w:rsidRPr="001016DD">
        <w:rPr>
          <w:rFonts w:ascii="Times New Roman" w:hAnsi="Times New Roman" w:cs="Times New Roman"/>
          <w:sz w:val="28"/>
          <w:szCs w:val="28"/>
        </w:rPr>
        <w:lastRenderedPageBreak/>
        <w:t>проверку на соответствие информации, указанной в Сведениях о денежном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информации, подлежащей включению в </w:t>
      </w:r>
      <w:hyperlink r:id="rId17">
        <w:r w:rsidRPr="001016DD">
          <w:rPr>
            <w:rFonts w:ascii="Times New Roman" w:hAnsi="Times New Roman" w:cs="Times New Roman"/>
            <w:sz w:val="28"/>
            <w:szCs w:val="28"/>
          </w:rPr>
          <w:t>Сведения</w:t>
        </w:r>
      </w:hyperlink>
      <w:r w:rsidRPr="001016DD">
        <w:rPr>
          <w:rFonts w:ascii="Times New Roman" w:hAnsi="Times New Roman" w:cs="Times New Roman"/>
          <w:sz w:val="28"/>
          <w:szCs w:val="28"/>
        </w:rPr>
        <w:t xml:space="preserve"> о денежном обязательстве в соответствии с приложением N 2 к Порядку, утвержденному приказом Министерства финансов Российской Федерации N 258н;</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03A7F"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 орган, осуществляющий открытие и ведение лицевых счетов, для постановки на учет денежных обязательств в соответствии с Порядком.</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23. В случае положительного результата проверки Сведений о денежном обязательстве орган, осуществляющий открытие и ведение лицевых счетов,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w:t>
      </w:r>
      <w:r w:rsidR="00703A7F" w:rsidRPr="001016DD">
        <w:rPr>
          <w:rFonts w:ascii="Times New Roman" w:hAnsi="Times New Roman" w:cs="Times New Roman"/>
          <w:sz w:val="28"/>
          <w:szCs w:val="28"/>
        </w:rPr>
        <w:t xml:space="preserve">местного </w:t>
      </w:r>
      <w:r w:rsidRPr="001016DD">
        <w:rPr>
          <w:rFonts w:ascii="Times New Roman" w:hAnsi="Times New Roman" w:cs="Times New Roman"/>
          <w:sz w:val="28"/>
          <w:szCs w:val="28"/>
        </w:rPr>
        <w:t xml:space="preserve">бюджета извещение о постановке на учет (изменении) денежного обязательства в органе, осуществляющем открытие и ведение лицевых счетов, </w:t>
      </w:r>
      <w:hyperlink r:id="rId18">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которого установлены в приложении N 13 к Порядку, утвержденному приказом Министерства финансов Российской Федерации N 258н (далее - Извещение о денежном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Извещение о денежном обязательстве направляется получателю средств </w:t>
      </w:r>
      <w:r w:rsidR="00703A7F"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осуществляющего открытие и ведение лицевых счетов, - в отношении Сведений о денежном обязательстве, представленных в форме электронного документа;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на бумажном носителе, подписанного уполномоченным лицом органа, осуществляющего открытие и ведение лицевых счетов, - в отношении Сведений о денежном обязательстве, представленных на бумажном носителе.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органа, осуществляющего открытие и ведение лицевых счетов.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с 1 по 19 разряд - учетный номер соответствующего бюджетного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с 20 по 25 разряд - порядковый номер денежного обязательства.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24. В случае отрицательного результата проверки Сведений о денежном обязательстве орган, осуществляющий открытие и ведение лицевых счетов, в день осуществления проверки:</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lastRenderedPageBreak/>
        <w:t xml:space="preserve">в отношении Сведений о денежных обязательствах, сформированных органом, осуществляющим открытие и ведение лицевых счетов, направляет получателю средств </w:t>
      </w:r>
      <w:r w:rsidR="00F7307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F7307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возвращает получателю средств </w:t>
      </w:r>
      <w:r w:rsidR="00F7307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представленные на бумажном носителе Сведения о денежном обязательстве с приложением уведомления;</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направляет получателю средств </w:t>
      </w:r>
      <w:r w:rsidR="00F7307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уведомление в электронном виде, если Сведения о денежном обязательстве представлялись в форме электронного документа.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25.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P117">
        <w:r w:rsidRPr="001016DD">
          <w:rPr>
            <w:rFonts w:ascii="Times New Roman" w:hAnsi="Times New Roman" w:cs="Times New Roman"/>
            <w:sz w:val="28"/>
            <w:szCs w:val="28"/>
          </w:rPr>
          <w:t>пункте 16</w:t>
        </w:r>
      </w:hyperlink>
      <w:r w:rsidRPr="001016DD">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органом, осуществляющим открытие и ведение лицевых счетов.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26. В случае если коды бюджетной классификации Российской Федерации, по которым органом осуществляющим открытие и ведение лицевых счетов, учтены денежные обязательства отчетного финансового года, в текущем финансовом году являются несуществующими (недействующими), получатель средств </w:t>
      </w:r>
      <w:r w:rsidR="00F7307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уточняет указанные коды бюджетной классификации Российской Федерации в срок и в порядке, предусмотренные </w:t>
      </w:r>
      <w:hyperlink w:anchor="P117">
        <w:r w:rsidRPr="001016DD">
          <w:rPr>
            <w:rFonts w:ascii="Times New Roman" w:hAnsi="Times New Roman" w:cs="Times New Roman"/>
            <w:sz w:val="28"/>
            <w:szCs w:val="28"/>
          </w:rPr>
          <w:t>пунктом 16</w:t>
        </w:r>
      </w:hyperlink>
      <w:r w:rsidRPr="001016DD">
        <w:rPr>
          <w:rFonts w:ascii="Times New Roman" w:hAnsi="Times New Roman" w:cs="Times New Roman"/>
          <w:sz w:val="28"/>
          <w:szCs w:val="28"/>
        </w:rPr>
        <w:t xml:space="preserve"> настоящего Порядка.</w:t>
      </w:r>
    </w:p>
    <w:p w:rsidR="00AD130B" w:rsidRPr="001016DD" w:rsidRDefault="00AD130B" w:rsidP="00937E37">
      <w:pPr>
        <w:pStyle w:val="ConsPlusNormal"/>
        <w:jc w:val="both"/>
        <w:rPr>
          <w:rFonts w:ascii="Times New Roman" w:hAnsi="Times New Roman" w:cs="Times New Roman"/>
          <w:sz w:val="28"/>
          <w:szCs w:val="28"/>
        </w:rPr>
      </w:pPr>
    </w:p>
    <w:p w:rsidR="0006751D" w:rsidRPr="001016DD" w:rsidRDefault="0006751D"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outlineLvl w:val="1"/>
        <w:rPr>
          <w:rFonts w:ascii="Times New Roman" w:hAnsi="Times New Roman" w:cs="Times New Roman"/>
          <w:sz w:val="28"/>
          <w:szCs w:val="28"/>
        </w:rPr>
      </w:pPr>
      <w:r w:rsidRPr="001016DD">
        <w:rPr>
          <w:rFonts w:ascii="Times New Roman" w:hAnsi="Times New Roman" w:cs="Times New Roman"/>
          <w:sz w:val="28"/>
          <w:szCs w:val="28"/>
        </w:rPr>
        <w:t>V. Представление информации о бюджетных и денежных</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обязательствах, учтенных в органе, осуществляющем открытие</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и ведение лицевых счетов</w:t>
      </w:r>
    </w:p>
    <w:p w:rsidR="00AD130B" w:rsidRPr="001016DD" w:rsidRDefault="00AD130B" w:rsidP="00937E37">
      <w:pPr>
        <w:pStyle w:val="ConsPlusNormal"/>
        <w:jc w:val="both"/>
        <w:rPr>
          <w:rFonts w:ascii="Times New Roman" w:hAnsi="Times New Roman" w:cs="Times New Roman"/>
          <w:sz w:val="28"/>
          <w:szCs w:val="28"/>
        </w:rPr>
      </w:pP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27. Информация о бюджетных и денежных обязательствах представляется органом, осуществляющим открытие и ведение лицевых счетов, в соответствии с </w:t>
      </w:r>
      <w:hyperlink r:id="rId19">
        <w:r w:rsidRPr="001016DD">
          <w:rPr>
            <w:rFonts w:ascii="Times New Roman" w:hAnsi="Times New Roman" w:cs="Times New Roman"/>
            <w:sz w:val="28"/>
            <w:szCs w:val="28"/>
          </w:rPr>
          <w:t>Порядком</w:t>
        </w:r>
      </w:hyperlink>
      <w:r w:rsidRPr="001016DD">
        <w:rPr>
          <w:rFonts w:ascii="Times New Roman" w:hAnsi="Times New Roman" w:cs="Times New Roman"/>
          <w:sz w:val="28"/>
          <w:szCs w:val="28"/>
        </w:rPr>
        <w:t>, утвержденным приказом Министерства финансов Российской Федерации N 258н, с учетом положений пункта 28 настоящего Порядка.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28. Информация о бюджетных и денежных обязательствах представляется:</w:t>
      </w:r>
    </w:p>
    <w:p w:rsidR="00AD130B" w:rsidRPr="001016DD" w:rsidRDefault="00EE3E1F"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А</w:t>
      </w:r>
      <w:r w:rsidR="00416606" w:rsidRPr="001016DD">
        <w:rPr>
          <w:rFonts w:ascii="Times New Roman" w:hAnsi="Times New Roman" w:cs="Times New Roman"/>
          <w:sz w:val="28"/>
          <w:szCs w:val="28"/>
        </w:rPr>
        <w:t xml:space="preserve">дминистрации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416606" w:rsidRPr="001016DD">
        <w:rPr>
          <w:rFonts w:ascii="Times New Roman" w:hAnsi="Times New Roman" w:cs="Times New Roman"/>
          <w:sz w:val="28"/>
          <w:szCs w:val="28"/>
        </w:rPr>
        <w:t xml:space="preserve"> муниципального района</w:t>
      </w:r>
      <w:r w:rsidRPr="001016DD">
        <w:rPr>
          <w:rFonts w:ascii="Times New Roman" w:hAnsi="Times New Roman" w:cs="Times New Roman"/>
          <w:sz w:val="28"/>
          <w:szCs w:val="28"/>
        </w:rPr>
        <w:t xml:space="preserve"> Республики Мордовия</w:t>
      </w:r>
      <w:r w:rsidR="00AD130B" w:rsidRPr="001016DD">
        <w:rPr>
          <w:rFonts w:ascii="Times New Roman" w:hAnsi="Times New Roman" w:cs="Times New Roman"/>
          <w:sz w:val="28"/>
          <w:szCs w:val="28"/>
        </w:rPr>
        <w:t xml:space="preserve"> - по всем бюджетным и денежным обязательствам;</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главным распорядителям средств </w:t>
      </w:r>
      <w:r w:rsidR="009C3B2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 в части бюджетных и денежных обязательств подведомственных им получателей средств </w:t>
      </w:r>
      <w:r w:rsidR="009C3B2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получателям средств </w:t>
      </w:r>
      <w:r w:rsidR="009C3B2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 в части бюджетных и денежных </w:t>
      </w:r>
      <w:r w:rsidRPr="001016DD">
        <w:rPr>
          <w:rFonts w:ascii="Times New Roman" w:hAnsi="Times New Roman" w:cs="Times New Roman"/>
          <w:sz w:val="28"/>
          <w:szCs w:val="28"/>
        </w:rPr>
        <w:lastRenderedPageBreak/>
        <w:t xml:space="preserve">обязательств соответствующего получателя средств </w:t>
      </w:r>
      <w:r w:rsidR="009C3B26"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29.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30. По запросу </w:t>
      </w:r>
      <w:r w:rsidR="00D97834" w:rsidRPr="001016DD">
        <w:rPr>
          <w:rFonts w:ascii="Times New Roman" w:hAnsi="Times New Roman" w:cs="Times New Roman"/>
          <w:sz w:val="28"/>
          <w:szCs w:val="28"/>
        </w:rPr>
        <w:t xml:space="preserve">Администрации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D97834"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D97834" w:rsidRPr="001016DD">
        <w:rPr>
          <w:rFonts w:ascii="Times New Roman" w:hAnsi="Times New Roman" w:cs="Times New Roman"/>
          <w:sz w:val="28"/>
          <w:szCs w:val="28"/>
        </w:rPr>
        <w:t xml:space="preserve"> муниципального района Республики Мордовия</w:t>
      </w:r>
      <w:r w:rsidR="009C3B26" w:rsidRPr="001016DD">
        <w:rPr>
          <w:rFonts w:ascii="Times New Roman" w:hAnsi="Times New Roman" w:cs="Times New Roman"/>
          <w:sz w:val="28"/>
          <w:szCs w:val="28"/>
        </w:rPr>
        <w:t xml:space="preserve"> </w:t>
      </w:r>
      <w:r w:rsidRPr="001016DD">
        <w:rPr>
          <w:rFonts w:ascii="Times New Roman" w:hAnsi="Times New Roman" w:cs="Times New Roman"/>
          <w:sz w:val="28"/>
          <w:szCs w:val="28"/>
        </w:rPr>
        <w:t>орган, осуществляющий открытие и ведение лицевых счетов, представляет с указанными в запросе детализацией и группировкой показателей:</w:t>
      </w:r>
      <w:r w:rsidR="00D97834" w:rsidRPr="001016DD">
        <w:rPr>
          <w:rFonts w:ascii="Times New Roman" w:hAnsi="Times New Roman" w:cs="Times New Roman"/>
          <w:sz w:val="28"/>
          <w:szCs w:val="28"/>
        </w:rPr>
        <w:t xml:space="preserve"> </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информацию о принятых на учет бюджетных, денежных обязательствах, </w:t>
      </w:r>
      <w:hyperlink r:id="rId20">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6 к Порядку, утвержденному приказом Министерства финансов Российской Федерации N 258н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информацию об исполнении бюджетных, денежных обязательств, </w:t>
      </w:r>
      <w:hyperlink r:id="rId21">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7 к Порядку, утвержденному приказом Министерства финансов Российской Федерации N 258н (далее - Информация об исполнении обязательств), сформированную на дату, указанную в запросе;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информацию об исполнении бюджетных, денежных обязательств, принятых в целях осуществления капитальных вложений (реализации мероприятий по информатизации), </w:t>
      </w:r>
      <w:hyperlink r:id="rId22">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8 к Порядку, утвержденному приказом Министерства финансов Российской Федерации N 258н (далее - Информация об исполнении обязательств, принятых в целях осуществления капитальных вложений (реализации мероприятий по информатизации), сформированную на дату, указанную в запросе.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31. По запросу главного распорядителя средств </w:t>
      </w:r>
      <w:r w:rsidR="00B62471"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 осуществляющий открытие и ведение лицевых счетов, представляет с указанными в запросе детализацией и группировкой показателей:</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информацию о принятых на учет обязательствах по находящимся в ведении главного распорядителя средств </w:t>
      </w:r>
      <w:r w:rsidR="00B62471"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получателям средств </w:t>
      </w:r>
      <w:r w:rsidR="00E20CE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информацию об исполнении обязательств по капитальным вложениям по находящимся в ведении главного распорядителя средств </w:t>
      </w:r>
      <w:r w:rsidR="00E20CE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получателям средств </w:t>
      </w:r>
      <w:r w:rsidR="00E20CE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32. По запросу получателя средств </w:t>
      </w:r>
      <w:r w:rsidR="00987E9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 осуществляющий открытие и ведение лицевых счетов, представляет Справку об исполнении принятых на учет бюджетных, денежных обязательств (далее - Справка об исполнении обязательств), </w:t>
      </w:r>
      <w:hyperlink r:id="rId23">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5 к Порядку, утвержденному приказом Министерства финансов Российской Федерации N 258н.</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lastRenderedPageBreak/>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987E9A"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 осуществляющем открытие и ведение лицевых счетов, на основании Сведений об обязательстве.</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33. Не позднее 2-го рабочего дня текущего финансового года орган, осуществляющий открытие и ведение лицевых счетов, представляет в </w:t>
      </w:r>
      <w:r w:rsidR="00D97834" w:rsidRPr="001016DD">
        <w:rPr>
          <w:rFonts w:ascii="Times New Roman" w:hAnsi="Times New Roman" w:cs="Times New Roman"/>
          <w:sz w:val="28"/>
          <w:szCs w:val="28"/>
        </w:rPr>
        <w:t xml:space="preserve">Администрацию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D97834"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D97834" w:rsidRPr="001016DD">
        <w:rPr>
          <w:rFonts w:ascii="Times New Roman" w:hAnsi="Times New Roman" w:cs="Times New Roman"/>
          <w:sz w:val="28"/>
          <w:szCs w:val="28"/>
        </w:rPr>
        <w:t xml:space="preserve"> муниципального района Республики Мордовия</w:t>
      </w:r>
      <w:r w:rsidRPr="001016DD">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104C59"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заключенных в целях осуществления капитальных вложений в объекты </w:t>
      </w:r>
      <w:r w:rsidR="00104C59" w:rsidRPr="001016DD">
        <w:rPr>
          <w:rFonts w:ascii="Times New Roman" w:hAnsi="Times New Roman" w:cs="Times New Roman"/>
          <w:sz w:val="28"/>
          <w:szCs w:val="28"/>
        </w:rPr>
        <w:t>муниципальной</w:t>
      </w:r>
      <w:r w:rsidRPr="001016DD">
        <w:rPr>
          <w:rFonts w:ascii="Times New Roman" w:hAnsi="Times New Roman" w:cs="Times New Roman"/>
          <w:sz w:val="28"/>
          <w:szCs w:val="28"/>
        </w:rPr>
        <w:t xml:space="preserve"> собственности </w:t>
      </w:r>
      <w:r w:rsidR="00591DC8" w:rsidRPr="001016DD">
        <w:rPr>
          <w:rFonts w:ascii="Times New Roman" w:hAnsi="Times New Roman" w:cs="Times New Roman"/>
          <w:sz w:val="28"/>
          <w:szCs w:val="28"/>
        </w:rPr>
        <w:t>Архангельско-</w:t>
      </w:r>
      <w:proofErr w:type="spellStart"/>
      <w:r w:rsidR="00591DC8" w:rsidRPr="001016DD">
        <w:rPr>
          <w:rFonts w:ascii="Times New Roman" w:hAnsi="Times New Roman" w:cs="Times New Roman"/>
          <w:sz w:val="28"/>
          <w:szCs w:val="28"/>
        </w:rPr>
        <w:t>Голицынского</w:t>
      </w:r>
      <w:proofErr w:type="spellEnd"/>
      <w:r w:rsidR="00D97834"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104C59" w:rsidRPr="001016DD">
        <w:rPr>
          <w:rFonts w:ascii="Times New Roman" w:hAnsi="Times New Roman" w:cs="Times New Roman"/>
          <w:sz w:val="28"/>
          <w:szCs w:val="28"/>
        </w:rPr>
        <w:t xml:space="preserve"> муниципального района Республики Мордовия</w:t>
      </w:r>
      <w:r w:rsidRPr="001016DD">
        <w:rPr>
          <w:rFonts w:ascii="Times New Roman" w:hAnsi="Times New Roman" w:cs="Times New Roman"/>
          <w:sz w:val="28"/>
          <w:szCs w:val="28"/>
        </w:rPr>
        <w:t xml:space="preserve">, </w:t>
      </w:r>
      <w:hyperlink r:id="rId24">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11 к Порядку, утвержденному приказом Министерства финансов Российской Федерации N 258н.</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34. По запросу получателя средств </w:t>
      </w:r>
      <w:r w:rsidR="00420B18"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 осуществляющий открытие и ведение лицевых счетов, по месту обслуживания получателя средств </w:t>
      </w:r>
      <w:r w:rsidR="00420B18"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формирует Справку о неисполненных в отчетном финансовом году бюджетных обязательствах по </w:t>
      </w:r>
      <w:r w:rsidR="00420B18" w:rsidRPr="001016DD">
        <w:rPr>
          <w:rFonts w:ascii="Times New Roman" w:hAnsi="Times New Roman" w:cs="Times New Roman"/>
          <w:sz w:val="28"/>
          <w:szCs w:val="28"/>
        </w:rPr>
        <w:t>муниципальным</w:t>
      </w:r>
      <w:r w:rsidRPr="001016DD">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25">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9 к Порядку, утвержденному приказом Министерства финансов Российской Федерации N 258н (далее - Справка о неисполненных бюджетных обязательствах).</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420B18"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не позднее трех рабочих дней со дня поступления соответствующего запроса.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w:t>
      </w:r>
      <w:r w:rsidR="00420B18"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поставленных на учет в органе, осуществляющем открытие и ведение лицевых счетов, на основании Сведений о бюджетных обязательствах и подлежавших в соответствии с условиями этих </w:t>
      </w:r>
      <w:r w:rsidR="00420B18"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420B18"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По запросу главного распорядителя средств </w:t>
      </w:r>
      <w:r w:rsidR="00552E3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орган, </w:t>
      </w:r>
      <w:r w:rsidRPr="001016DD">
        <w:rPr>
          <w:rFonts w:ascii="Times New Roman" w:hAnsi="Times New Roman" w:cs="Times New Roman"/>
          <w:sz w:val="28"/>
          <w:szCs w:val="28"/>
        </w:rPr>
        <w:lastRenderedPageBreak/>
        <w:t xml:space="preserve">осуществляющий открытие и ведение лицевых счетов, формирует сводную Справку о неисполненных бюджетных обязательствах получателей средств </w:t>
      </w:r>
      <w:r w:rsidR="00552E32"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находящихся в ведении главного распорядителя средств </w:t>
      </w:r>
      <w:r w:rsidR="00BB6330"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сформированную, в том числе на основании Справок о неисполненных бюджетных обязательствах, представленных органом, осуществляющим открытие и ведение лицевых счетов,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w:t>
      </w:r>
      <w:r w:rsidR="00BB6330"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не позднее трех рабочих дней со дня поступления соответствующего запроса.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35. Главные распорядители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не позднее пятого рабочего дня февраля текущего финансового года представляют в орган, осуществляющий открытие и ведение лицевых счетов,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41550C" w:rsidRPr="001016DD">
        <w:rPr>
          <w:rFonts w:ascii="Times New Roman" w:hAnsi="Times New Roman" w:cs="Times New Roman"/>
          <w:sz w:val="28"/>
          <w:szCs w:val="28"/>
        </w:rPr>
        <w:t xml:space="preserve">муниципальных </w:t>
      </w:r>
      <w:r w:rsidRPr="001016DD">
        <w:rPr>
          <w:rFonts w:ascii="Times New Roman" w:hAnsi="Times New Roman" w:cs="Times New Roman"/>
          <w:sz w:val="28"/>
          <w:szCs w:val="28"/>
        </w:rPr>
        <w:t xml:space="preserve">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w:t>
      </w:r>
      <w:hyperlink r:id="rId26">
        <w:r w:rsidRPr="001016DD">
          <w:rPr>
            <w:rFonts w:ascii="Times New Roman" w:hAnsi="Times New Roman" w:cs="Times New Roman"/>
            <w:sz w:val="28"/>
            <w:szCs w:val="28"/>
          </w:rPr>
          <w:t>реквизиты</w:t>
        </w:r>
      </w:hyperlink>
      <w:r w:rsidRPr="001016DD">
        <w:rPr>
          <w:rFonts w:ascii="Times New Roman" w:hAnsi="Times New Roman" w:cs="Times New Roman"/>
          <w:sz w:val="28"/>
          <w:szCs w:val="28"/>
        </w:rPr>
        <w:t xml:space="preserve"> которой указаны в приложении N 10 к Порядку, утвержденному приказом Министерства финансов Российской Федерации N 258н (далее - Информация об объеме лимитов бюджетных обязательств).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Орган, осуществляющий открытие и ведение лицевых счетов, в течение двух рабочих дней после дня предоставления главным распорядителем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Информации об объеме лимитов бюджетных обязательств проверяет указанную информацию на </w:t>
      </w:r>
      <w:proofErr w:type="spellStart"/>
      <w:r w:rsidRPr="001016DD">
        <w:rPr>
          <w:rFonts w:ascii="Times New Roman" w:hAnsi="Times New Roman" w:cs="Times New Roman"/>
          <w:sz w:val="28"/>
          <w:szCs w:val="28"/>
        </w:rPr>
        <w:t>непревышение</w:t>
      </w:r>
      <w:proofErr w:type="spellEnd"/>
      <w:r w:rsidRPr="001016DD">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 оплату </w:t>
      </w:r>
      <w:r w:rsidR="0041550C" w:rsidRPr="001016DD">
        <w:rPr>
          <w:rFonts w:ascii="Times New Roman" w:hAnsi="Times New Roman" w:cs="Times New Roman"/>
          <w:sz w:val="28"/>
          <w:szCs w:val="28"/>
        </w:rPr>
        <w:t>муниципальных</w:t>
      </w:r>
      <w:r w:rsidRPr="001016DD">
        <w:rPr>
          <w:rFonts w:ascii="Times New Roman" w:hAnsi="Times New Roman" w:cs="Times New Roman"/>
          <w:sz w:val="28"/>
          <w:szCs w:val="28"/>
        </w:rPr>
        <w:t xml:space="preserve">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сформированной органом, осуществляющим открытие и ведение лицевых счетов, по указанному главному распорядителю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При положительном результате проверки орган, осуществляющий открытие и ведение лицевых счетов, подтверждает Информацию об объеме лимитов бюджетных обязательств путем ее подписания электронной подписью лица, имеющего право действовать от имени органа, осуществляющего открытие и ведение лицевых счетов.</w:t>
      </w:r>
    </w:p>
    <w:p w:rsidR="00AD130B" w:rsidRPr="001016DD" w:rsidRDefault="00AD130B" w:rsidP="00937E37">
      <w:pPr>
        <w:pStyle w:val="ConsPlusNormal"/>
        <w:ind w:firstLine="709"/>
        <w:jc w:val="both"/>
        <w:rPr>
          <w:rFonts w:ascii="Times New Roman" w:hAnsi="Times New Roman" w:cs="Times New Roman"/>
          <w:sz w:val="28"/>
          <w:szCs w:val="28"/>
        </w:rPr>
      </w:pPr>
      <w:r w:rsidRPr="001016DD">
        <w:rPr>
          <w:rFonts w:ascii="Times New Roman" w:hAnsi="Times New Roman" w:cs="Times New Roman"/>
          <w:sz w:val="28"/>
          <w:szCs w:val="28"/>
        </w:rPr>
        <w:t xml:space="preserve">Если Информация об объеме лимитов бюджетных обязательств не </w:t>
      </w:r>
      <w:r w:rsidRPr="001016DD">
        <w:rPr>
          <w:rFonts w:ascii="Times New Roman" w:hAnsi="Times New Roman" w:cs="Times New Roman"/>
          <w:sz w:val="28"/>
          <w:szCs w:val="28"/>
        </w:rPr>
        <w:lastRenderedPageBreak/>
        <w:t xml:space="preserve">соответствует требованиям настоящего пункта, орган, осуществляющий открытие и ведение лицевых счетов, не позднее двух рабочих дней после дня представления Информации об объеме лимитов бюджетных обязательств главным распорядителем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направляет главному распорядителю средств </w:t>
      </w:r>
      <w:r w:rsidR="0041550C" w:rsidRPr="001016DD">
        <w:rPr>
          <w:rFonts w:ascii="Times New Roman" w:hAnsi="Times New Roman" w:cs="Times New Roman"/>
          <w:sz w:val="28"/>
          <w:szCs w:val="28"/>
        </w:rPr>
        <w:t>местного</w:t>
      </w:r>
      <w:r w:rsidRPr="001016DD">
        <w:rPr>
          <w:rFonts w:ascii="Times New Roman" w:hAnsi="Times New Roman" w:cs="Times New Roman"/>
          <w:sz w:val="28"/>
          <w:szCs w:val="28"/>
        </w:rPr>
        <w:t xml:space="preserve"> бюджета Протокол, в котором указывается причина возврата Информации о неисполненных бюджетных обязательствах.</w:t>
      </w:r>
    </w:p>
    <w:p w:rsidR="00AD130B" w:rsidRPr="001016DD" w:rsidRDefault="00AD130B" w:rsidP="00937E37">
      <w:pPr>
        <w:pStyle w:val="ConsPlusNormal"/>
        <w:jc w:val="both"/>
      </w:pPr>
    </w:p>
    <w:p w:rsidR="00AD130B" w:rsidRPr="001016DD" w:rsidRDefault="00AD130B" w:rsidP="00937E37">
      <w:pPr>
        <w:pStyle w:val="ConsPlusNormal"/>
        <w:jc w:val="both"/>
      </w:pPr>
    </w:p>
    <w:p w:rsidR="00AD130B" w:rsidRPr="001016DD" w:rsidRDefault="00AD130B" w:rsidP="00937E37">
      <w:pPr>
        <w:pStyle w:val="ConsPlusNormal"/>
        <w:jc w:val="both"/>
      </w:pPr>
    </w:p>
    <w:p w:rsidR="00691E3D" w:rsidRPr="001016DD" w:rsidRDefault="00691E3D" w:rsidP="00937E37">
      <w:pPr>
        <w:pStyle w:val="ConsPlusNormal"/>
        <w:jc w:val="both"/>
      </w:pPr>
    </w:p>
    <w:p w:rsidR="00691E3D" w:rsidRPr="001016DD" w:rsidRDefault="00691E3D" w:rsidP="00937E37">
      <w:pPr>
        <w:pStyle w:val="ConsPlusNormal"/>
        <w:jc w:val="both"/>
      </w:pPr>
    </w:p>
    <w:p w:rsidR="00691E3D" w:rsidRPr="001016DD" w:rsidRDefault="00691E3D" w:rsidP="00937E37">
      <w:pPr>
        <w:pStyle w:val="ConsPlusNormal"/>
        <w:jc w:val="both"/>
      </w:pPr>
    </w:p>
    <w:p w:rsidR="00AD130B" w:rsidRPr="001016DD" w:rsidRDefault="00AD130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06157B" w:rsidRPr="001016DD" w:rsidRDefault="0006157B"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31499D" w:rsidRPr="001016DD" w:rsidRDefault="0031499D" w:rsidP="00937E37">
      <w:pPr>
        <w:pStyle w:val="ConsPlusNormal"/>
        <w:jc w:val="both"/>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1016DD" w:rsidRDefault="001016DD" w:rsidP="00937E37">
      <w:pPr>
        <w:pStyle w:val="ConsPlusNormal"/>
        <w:jc w:val="right"/>
        <w:outlineLvl w:val="1"/>
        <w:rPr>
          <w:rFonts w:ascii="Times New Roman" w:hAnsi="Times New Roman" w:cs="Times New Roman"/>
          <w:sz w:val="28"/>
          <w:szCs w:val="28"/>
        </w:rPr>
      </w:pPr>
    </w:p>
    <w:p w:rsidR="00AD130B" w:rsidRPr="001016DD" w:rsidRDefault="00AD130B" w:rsidP="00937E37">
      <w:pPr>
        <w:pStyle w:val="ConsPlusNormal"/>
        <w:jc w:val="right"/>
        <w:outlineLvl w:val="1"/>
        <w:rPr>
          <w:rFonts w:ascii="Times New Roman" w:hAnsi="Times New Roman" w:cs="Times New Roman"/>
          <w:sz w:val="28"/>
          <w:szCs w:val="28"/>
        </w:rPr>
      </w:pPr>
      <w:bookmarkStart w:id="14" w:name="_GoBack"/>
      <w:bookmarkEnd w:id="14"/>
      <w:r w:rsidRPr="001016DD">
        <w:rPr>
          <w:rFonts w:ascii="Times New Roman" w:hAnsi="Times New Roman" w:cs="Times New Roman"/>
          <w:sz w:val="28"/>
          <w:szCs w:val="28"/>
        </w:rPr>
        <w:lastRenderedPageBreak/>
        <w:t>Приложение</w:t>
      </w:r>
    </w:p>
    <w:p w:rsidR="00CD6DEB" w:rsidRPr="001016DD" w:rsidRDefault="00AD130B" w:rsidP="00937E37">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к Порядку учета бюджетных</w:t>
      </w:r>
      <w:r w:rsidR="00CD6DEB" w:rsidRPr="001016DD">
        <w:rPr>
          <w:rFonts w:ascii="Times New Roman" w:hAnsi="Times New Roman" w:cs="Times New Roman"/>
          <w:sz w:val="28"/>
          <w:szCs w:val="28"/>
        </w:rPr>
        <w:t xml:space="preserve"> </w:t>
      </w:r>
      <w:r w:rsidRPr="001016DD">
        <w:rPr>
          <w:rFonts w:ascii="Times New Roman" w:hAnsi="Times New Roman" w:cs="Times New Roman"/>
          <w:sz w:val="28"/>
          <w:szCs w:val="28"/>
        </w:rPr>
        <w:t>и денежных</w:t>
      </w:r>
    </w:p>
    <w:p w:rsidR="00CD6DEB" w:rsidRPr="001016DD" w:rsidRDefault="00AD130B" w:rsidP="00937E37">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обязательств получателей</w:t>
      </w:r>
      <w:r w:rsidR="00CD6DEB" w:rsidRPr="001016DD">
        <w:rPr>
          <w:rFonts w:ascii="Times New Roman" w:hAnsi="Times New Roman" w:cs="Times New Roman"/>
          <w:sz w:val="28"/>
          <w:szCs w:val="28"/>
        </w:rPr>
        <w:t xml:space="preserve"> </w:t>
      </w:r>
      <w:r w:rsidRPr="001016DD">
        <w:rPr>
          <w:rFonts w:ascii="Times New Roman" w:hAnsi="Times New Roman" w:cs="Times New Roman"/>
          <w:sz w:val="28"/>
          <w:szCs w:val="28"/>
        </w:rPr>
        <w:t>средств бюджета</w:t>
      </w:r>
    </w:p>
    <w:p w:rsidR="00CD6DEB" w:rsidRPr="001016DD" w:rsidRDefault="00591DC8" w:rsidP="00937E37">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Архангельско-</w:t>
      </w:r>
      <w:proofErr w:type="spellStart"/>
      <w:r w:rsidRPr="001016DD">
        <w:rPr>
          <w:rFonts w:ascii="Times New Roman" w:hAnsi="Times New Roman" w:cs="Times New Roman"/>
          <w:sz w:val="28"/>
          <w:szCs w:val="28"/>
        </w:rPr>
        <w:t>Голицынского</w:t>
      </w:r>
      <w:proofErr w:type="spellEnd"/>
      <w:r w:rsidR="00CD6DEB" w:rsidRPr="001016DD">
        <w:rPr>
          <w:rFonts w:ascii="Times New Roman" w:hAnsi="Times New Roman" w:cs="Times New Roman"/>
          <w:sz w:val="28"/>
          <w:szCs w:val="28"/>
        </w:rPr>
        <w:t xml:space="preserve"> сельского поселения </w:t>
      </w:r>
    </w:p>
    <w:p w:rsidR="00AD130B" w:rsidRPr="001016DD" w:rsidRDefault="0030590B" w:rsidP="00937E37">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Рузаевского</w:t>
      </w:r>
      <w:r w:rsidR="0006157B" w:rsidRPr="001016DD">
        <w:rPr>
          <w:rFonts w:ascii="Times New Roman" w:hAnsi="Times New Roman" w:cs="Times New Roman"/>
          <w:sz w:val="28"/>
          <w:szCs w:val="28"/>
        </w:rPr>
        <w:t xml:space="preserve"> муниципального района</w:t>
      </w:r>
    </w:p>
    <w:p w:rsidR="00AD130B" w:rsidRPr="001016DD" w:rsidRDefault="00AD130B" w:rsidP="00937E37">
      <w:pPr>
        <w:pStyle w:val="ConsPlusNormal"/>
        <w:jc w:val="right"/>
        <w:rPr>
          <w:rFonts w:ascii="Times New Roman" w:hAnsi="Times New Roman" w:cs="Times New Roman"/>
          <w:sz w:val="28"/>
          <w:szCs w:val="28"/>
        </w:rPr>
      </w:pPr>
      <w:r w:rsidRPr="001016DD">
        <w:rPr>
          <w:rFonts w:ascii="Times New Roman" w:hAnsi="Times New Roman" w:cs="Times New Roman"/>
          <w:sz w:val="28"/>
          <w:szCs w:val="28"/>
        </w:rPr>
        <w:t>Республики Мордовия</w:t>
      </w:r>
    </w:p>
    <w:p w:rsidR="00AD130B" w:rsidRPr="001016DD" w:rsidRDefault="00AD130B" w:rsidP="00937E37">
      <w:pPr>
        <w:pStyle w:val="ConsPlusNormal"/>
        <w:jc w:val="both"/>
        <w:rPr>
          <w:rFonts w:ascii="Times New Roman" w:hAnsi="Times New Roman" w:cs="Times New Roman"/>
          <w:sz w:val="28"/>
          <w:szCs w:val="28"/>
        </w:rPr>
      </w:pPr>
    </w:p>
    <w:p w:rsidR="00680CE9" w:rsidRPr="001016DD" w:rsidRDefault="00680CE9" w:rsidP="00937E37">
      <w:pPr>
        <w:pStyle w:val="ConsPlusNormal"/>
        <w:jc w:val="both"/>
        <w:rPr>
          <w:rFonts w:ascii="Times New Roman" w:hAnsi="Times New Roman" w:cs="Times New Roman"/>
          <w:sz w:val="28"/>
          <w:szCs w:val="28"/>
        </w:rPr>
      </w:pP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ПЕРЕЧЕНЬ</w:t>
      </w:r>
    </w:p>
    <w:p w:rsidR="00A7742F"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ДОКУМЕНТОВ, НА ОСНОВАНИИ КОТОРЫХ ВОЗНИКАЮТ БЮДЖЕТНЫЕ</w:t>
      </w:r>
      <w:r w:rsidR="0031499D" w:rsidRPr="001016DD">
        <w:rPr>
          <w:rFonts w:ascii="Times New Roman" w:hAnsi="Times New Roman" w:cs="Times New Roman"/>
          <w:sz w:val="28"/>
          <w:szCs w:val="28"/>
        </w:rPr>
        <w:t xml:space="preserve"> </w:t>
      </w:r>
      <w:r w:rsidRPr="001016DD">
        <w:rPr>
          <w:rFonts w:ascii="Times New Roman" w:hAnsi="Times New Roman" w:cs="Times New Roman"/>
          <w:sz w:val="28"/>
          <w:szCs w:val="28"/>
        </w:rPr>
        <w:t xml:space="preserve">ОБЯЗАТЕЛЬСТВА ПОЛУЧАТЕЛЕЙ СРЕДСТВ </w:t>
      </w:r>
      <w:r w:rsidR="0031499D" w:rsidRPr="001016DD">
        <w:rPr>
          <w:rFonts w:ascii="Times New Roman" w:hAnsi="Times New Roman" w:cs="Times New Roman"/>
          <w:sz w:val="28"/>
          <w:szCs w:val="28"/>
        </w:rPr>
        <w:t xml:space="preserve">БЮДЖЕТА </w:t>
      </w:r>
      <w:r w:rsidR="00591DC8" w:rsidRPr="001016DD">
        <w:rPr>
          <w:rFonts w:ascii="Times New Roman" w:hAnsi="Times New Roman" w:cs="Times New Roman"/>
          <w:sz w:val="28"/>
          <w:szCs w:val="28"/>
        </w:rPr>
        <w:t>АРХАНГЕЛЬСКО-ГОЛИЦЫНСКОГО</w:t>
      </w:r>
      <w:r w:rsidR="00A7742F" w:rsidRPr="001016DD">
        <w:rPr>
          <w:rFonts w:ascii="Times New Roman" w:hAnsi="Times New Roman" w:cs="Times New Roman"/>
          <w:sz w:val="28"/>
          <w:szCs w:val="28"/>
        </w:rPr>
        <w:t xml:space="preserve"> СЕЛЬСКОГО ПОСЕЛЕНИЯ </w:t>
      </w:r>
      <w:r w:rsidR="0030590B" w:rsidRPr="001016DD">
        <w:rPr>
          <w:rFonts w:ascii="Times New Roman" w:hAnsi="Times New Roman" w:cs="Times New Roman"/>
          <w:sz w:val="28"/>
          <w:szCs w:val="28"/>
        </w:rPr>
        <w:t>РУЗАЕВСКОГО</w:t>
      </w:r>
      <w:r w:rsidR="0031499D" w:rsidRPr="001016DD">
        <w:rPr>
          <w:rFonts w:ascii="Times New Roman" w:hAnsi="Times New Roman" w:cs="Times New Roman"/>
          <w:sz w:val="28"/>
          <w:szCs w:val="28"/>
        </w:rPr>
        <w:t xml:space="preserve"> МУНИЦИПАЛЬНОГО РАЙОНА РЕСПУБЛИКИ МОРДОВИЯ</w:t>
      </w:r>
      <w:r w:rsidRPr="001016DD">
        <w:rPr>
          <w:rFonts w:ascii="Times New Roman" w:hAnsi="Times New Roman" w:cs="Times New Roman"/>
          <w:sz w:val="28"/>
          <w:szCs w:val="28"/>
        </w:rPr>
        <w:t>, И ДОКУМЕНТОВ, ПОДТВЕРЖДАЮЩИХ</w:t>
      </w:r>
      <w:r w:rsidR="00A7742F" w:rsidRPr="001016DD">
        <w:rPr>
          <w:rFonts w:ascii="Times New Roman" w:hAnsi="Times New Roman" w:cs="Times New Roman"/>
          <w:sz w:val="28"/>
          <w:szCs w:val="28"/>
        </w:rPr>
        <w:t xml:space="preserve"> </w:t>
      </w:r>
      <w:r w:rsidRPr="001016DD">
        <w:rPr>
          <w:rFonts w:ascii="Times New Roman" w:hAnsi="Times New Roman" w:cs="Times New Roman"/>
          <w:sz w:val="28"/>
          <w:szCs w:val="28"/>
        </w:rPr>
        <w:t>ВОЗНИКНОВЕНИЕ ДЕНЕЖНЫХ ОБЯЗАТЕЛЬСТВ ПОЛУЧАТЕЛЕЙ СРЕДСТВ</w:t>
      </w:r>
      <w:r w:rsidR="0031499D" w:rsidRPr="001016DD">
        <w:rPr>
          <w:rFonts w:ascii="Times New Roman" w:hAnsi="Times New Roman" w:cs="Times New Roman"/>
          <w:sz w:val="28"/>
          <w:szCs w:val="28"/>
        </w:rPr>
        <w:t xml:space="preserve"> </w:t>
      </w:r>
      <w:r w:rsidRPr="001016DD">
        <w:rPr>
          <w:rFonts w:ascii="Times New Roman" w:hAnsi="Times New Roman" w:cs="Times New Roman"/>
          <w:sz w:val="28"/>
          <w:szCs w:val="28"/>
        </w:rPr>
        <w:t>БЮДЖЕТА</w:t>
      </w:r>
      <w:r w:rsidR="0006157B" w:rsidRPr="001016DD">
        <w:rPr>
          <w:rFonts w:ascii="Times New Roman" w:hAnsi="Times New Roman" w:cs="Times New Roman"/>
          <w:sz w:val="28"/>
          <w:szCs w:val="28"/>
        </w:rPr>
        <w:t xml:space="preserve"> </w:t>
      </w:r>
      <w:r w:rsidR="0030590B" w:rsidRPr="001016DD">
        <w:rPr>
          <w:rFonts w:ascii="Times New Roman" w:hAnsi="Times New Roman" w:cs="Times New Roman"/>
          <w:sz w:val="28"/>
          <w:szCs w:val="28"/>
        </w:rPr>
        <w:t>РУЗАЕВСКОГО</w:t>
      </w:r>
      <w:r w:rsidR="0006157B" w:rsidRPr="001016DD">
        <w:rPr>
          <w:rFonts w:ascii="Times New Roman" w:hAnsi="Times New Roman" w:cs="Times New Roman"/>
          <w:sz w:val="28"/>
          <w:szCs w:val="28"/>
        </w:rPr>
        <w:t xml:space="preserve"> МУНИЦИПАЛЬНОГО РАЙОНА</w:t>
      </w:r>
      <w:r w:rsidRPr="001016DD">
        <w:rPr>
          <w:rFonts w:ascii="Times New Roman" w:hAnsi="Times New Roman" w:cs="Times New Roman"/>
          <w:sz w:val="28"/>
          <w:szCs w:val="28"/>
        </w:rPr>
        <w:t xml:space="preserve"> </w:t>
      </w:r>
    </w:p>
    <w:p w:rsidR="00AD130B" w:rsidRPr="001016DD" w:rsidRDefault="00AD130B" w:rsidP="00937E37">
      <w:pPr>
        <w:pStyle w:val="ConsPlusTitle"/>
        <w:jc w:val="center"/>
        <w:rPr>
          <w:rFonts w:ascii="Times New Roman" w:hAnsi="Times New Roman" w:cs="Times New Roman"/>
          <w:sz w:val="28"/>
          <w:szCs w:val="28"/>
        </w:rPr>
      </w:pPr>
      <w:r w:rsidRPr="001016DD">
        <w:rPr>
          <w:rFonts w:ascii="Times New Roman" w:hAnsi="Times New Roman" w:cs="Times New Roman"/>
          <w:sz w:val="28"/>
          <w:szCs w:val="28"/>
        </w:rPr>
        <w:t>РЕСПУБЛИКИ МОРДОВИЯ</w:t>
      </w:r>
    </w:p>
    <w:p w:rsidR="00AD130B" w:rsidRPr="001016DD" w:rsidRDefault="00AD130B" w:rsidP="00937E37">
      <w:pPr>
        <w:pStyle w:val="ConsPlusNormal"/>
        <w:spacing w:after="1"/>
        <w:rPr>
          <w:rFonts w:ascii="Times New Roman" w:hAnsi="Times New Roman" w:cs="Times New Roman"/>
          <w:sz w:val="28"/>
          <w:szCs w:val="28"/>
        </w:rPr>
      </w:pPr>
    </w:p>
    <w:p w:rsidR="00AD130B" w:rsidRPr="001016DD" w:rsidRDefault="00AD130B" w:rsidP="00937E37">
      <w:pPr>
        <w:pStyle w:val="ConsPlusNormal"/>
        <w:jc w:val="both"/>
        <w:rPr>
          <w:rFonts w:ascii="Times New Roman" w:hAnsi="Times New Roman" w:cs="Times New Roman"/>
          <w:sz w:val="28"/>
          <w:szCs w:val="28"/>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
        <w:gridCol w:w="3907"/>
        <w:gridCol w:w="5103"/>
      </w:tblGrid>
      <w:tr w:rsidR="00680CE9" w:rsidRPr="001016DD" w:rsidTr="001016DD">
        <w:trPr>
          <w:trHeight w:val="1070"/>
        </w:trPr>
        <w:tc>
          <w:tcPr>
            <w:tcW w:w="511"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N п/п</w:t>
            </w:r>
          </w:p>
        </w:tc>
        <w:tc>
          <w:tcPr>
            <w:tcW w:w="3907" w:type="dxa"/>
          </w:tcPr>
          <w:p w:rsidR="00AD130B" w:rsidRPr="001016DD" w:rsidRDefault="00AD130B" w:rsidP="00937E37">
            <w:pPr>
              <w:pStyle w:val="ConsPlusNormal"/>
              <w:jc w:val="center"/>
              <w:rPr>
                <w:rFonts w:ascii="Times New Roman" w:hAnsi="Times New Roman" w:cs="Times New Roman"/>
                <w:sz w:val="24"/>
                <w:szCs w:val="24"/>
              </w:rPr>
            </w:pPr>
            <w:bookmarkStart w:id="15" w:name="P218"/>
            <w:bookmarkEnd w:id="15"/>
            <w:r w:rsidRPr="001016DD">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бюджета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033A13" w:rsidRPr="001016DD">
              <w:rPr>
                <w:rFonts w:ascii="Times New Roman" w:hAnsi="Times New Roman" w:cs="Times New Roman"/>
                <w:sz w:val="24"/>
                <w:szCs w:val="24"/>
              </w:rPr>
              <w:t xml:space="preserve"> муниципального района </w:t>
            </w:r>
            <w:r w:rsidRPr="001016DD">
              <w:rPr>
                <w:rFonts w:ascii="Times New Roman" w:hAnsi="Times New Roman" w:cs="Times New Roman"/>
                <w:sz w:val="24"/>
                <w:szCs w:val="24"/>
              </w:rPr>
              <w:t>Республики Мордовия</w:t>
            </w:r>
          </w:p>
        </w:tc>
        <w:tc>
          <w:tcPr>
            <w:tcW w:w="5103" w:type="dxa"/>
          </w:tcPr>
          <w:p w:rsidR="00AD130B" w:rsidRPr="001016DD" w:rsidRDefault="00AD130B" w:rsidP="00937E37">
            <w:pPr>
              <w:pStyle w:val="ConsPlusNormal"/>
              <w:jc w:val="center"/>
              <w:rPr>
                <w:rFonts w:ascii="Times New Roman" w:hAnsi="Times New Roman" w:cs="Times New Roman"/>
                <w:sz w:val="24"/>
                <w:szCs w:val="24"/>
              </w:rPr>
            </w:pPr>
            <w:bookmarkStart w:id="16" w:name="P219"/>
            <w:bookmarkEnd w:id="16"/>
            <w:r w:rsidRPr="001016DD">
              <w:rPr>
                <w:rFonts w:ascii="Times New Roman" w:hAnsi="Times New Roman" w:cs="Times New Roman"/>
                <w:sz w:val="24"/>
                <w:szCs w:val="24"/>
              </w:rPr>
              <w:t>Документ, подтверждающий возникновение денежного обязательства получателя средств бюджета</w:t>
            </w:r>
            <w:r w:rsidR="00A7742F" w:rsidRPr="001016DD">
              <w:rPr>
                <w:rFonts w:ascii="Times New Roman" w:hAnsi="Times New Roman" w:cs="Times New Roman"/>
                <w:sz w:val="24"/>
                <w:szCs w:val="24"/>
              </w:rPr>
              <w:t xml:space="preserve">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w:t>
            </w:r>
            <w:r w:rsidR="00033A13" w:rsidRPr="001016DD">
              <w:rPr>
                <w:rFonts w:ascii="Times New Roman" w:hAnsi="Times New Roman" w:cs="Times New Roman"/>
                <w:sz w:val="24"/>
                <w:szCs w:val="24"/>
              </w:rPr>
              <w:t xml:space="preserve"> </w:t>
            </w:r>
            <w:r w:rsidR="0030590B" w:rsidRPr="001016DD">
              <w:rPr>
                <w:rFonts w:ascii="Times New Roman" w:hAnsi="Times New Roman" w:cs="Times New Roman"/>
                <w:sz w:val="24"/>
                <w:szCs w:val="24"/>
              </w:rPr>
              <w:t>Рузаевского</w:t>
            </w:r>
            <w:r w:rsidR="00033A13" w:rsidRPr="001016DD">
              <w:rPr>
                <w:rFonts w:ascii="Times New Roman" w:hAnsi="Times New Roman" w:cs="Times New Roman"/>
                <w:sz w:val="24"/>
                <w:szCs w:val="24"/>
              </w:rPr>
              <w:t xml:space="preserve"> муниципального района</w:t>
            </w:r>
            <w:r w:rsidRPr="001016DD">
              <w:rPr>
                <w:rFonts w:ascii="Times New Roman" w:hAnsi="Times New Roman" w:cs="Times New Roman"/>
                <w:sz w:val="24"/>
                <w:szCs w:val="24"/>
              </w:rPr>
              <w:t xml:space="preserve"> Республики Мордовия</w:t>
            </w:r>
          </w:p>
        </w:tc>
      </w:tr>
      <w:tr w:rsidR="00680CE9" w:rsidRPr="001016DD" w:rsidTr="001016DD">
        <w:trPr>
          <w:trHeight w:val="20"/>
        </w:trPr>
        <w:tc>
          <w:tcPr>
            <w:tcW w:w="511"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1</w:t>
            </w:r>
          </w:p>
        </w:tc>
        <w:tc>
          <w:tcPr>
            <w:tcW w:w="3907"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2</w:t>
            </w:r>
          </w:p>
        </w:tc>
        <w:tc>
          <w:tcPr>
            <w:tcW w:w="5103"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3</w:t>
            </w:r>
          </w:p>
        </w:tc>
      </w:tr>
      <w:tr w:rsidR="00680CE9" w:rsidRPr="001016DD" w:rsidTr="001016DD">
        <w:trPr>
          <w:trHeight w:val="20"/>
        </w:trPr>
        <w:tc>
          <w:tcPr>
            <w:tcW w:w="511"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1.</w:t>
            </w:r>
          </w:p>
        </w:tc>
        <w:tc>
          <w:tcPr>
            <w:tcW w:w="3907" w:type="dxa"/>
          </w:tcPr>
          <w:p w:rsidR="00AD130B" w:rsidRPr="001016DD" w:rsidRDefault="00AD130B" w:rsidP="00937E37">
            <w:pPr>
              <w:pStyle w:val="ConsPlusNormal"/>
              <w:rPr>
                <w:rFonts w:ascii="Times New Roman" w:hAnsi="Times New Roman" w:cs="Times New Roman"/>
                <w:sz w:val="24"/>
                <w:szCs w:val="24"/>
              </w:rPr>
            </w:pPr>
            <w:bookmarkStart w:id="17" w:name="P224"/>
            <w:bookmarkEnd w:id="17"/>
            <w:r w:rsidRPr="001016DD">
              <w:rPr>
                <w:rFonts w:ascii="Times New Roman" w:hAnsi="Times New Roman" w:cs="Times New Roman"/>
                <w:sz w:val="24"/>
                <w:szCs w:val="24"/>
              </w:rPr>
              <w:t xml:space="preserve">Извещение об осуществлении закупки, за исключением извещений об осуществлении закупок, указанных в </w:t>
            </w:r>
            <w:hyperlink w:anchor="P317">
              <w:r w:rsidRPr="001016DD">
                <w:rPr>
                  <w:rFonts w:ascii="Times New Roman" w:hAnsi="Times New Roman" w:cs="Times New Roman"/>
                  <w:sz w:val="24"/>
                  <w:szCs w:val="24"/>
                </w:rPr>
                <w:t>пункте 13</w:t>
              </w:r>
            </w:hyperlink>
            <w:r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Формирование денежного обязательства не предусматривается</w:t>
            </w:r>
          </w:p>
        </w:tc>
      </w:tr>
      <w:tr w:rsidR="00680CE9" w:rsidRPr="001016DD" w:rsidTr="001016DD">
        <w:trPr>
          <w:trHeight w:val="20"/>
        </w:trPr>
        <w:tc>
          <w:tcPr>
            <w:tcW w:w="511" w:type="dxa"/>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2.</w:t>
            </w:r>
          </w:p>
        </w:tc>
        <w:tc>
          <w:tcPr>
            <w:tcW w:w="3907" w:type="dxa"/>
          </w:tcPr>
          <w:p w:rsidR="00AD130B" w:rsidRPr="001016DD" w:rsidRDefault="00AD130B" w:rsidP="00937E37">
            <w:pPr>
              <w:pStyle w:val="ConsPlusNormal"/>
              <w:rPr>
                <w:rFonts w:ascii="Times New Roman" w:hAnsi="Times New Roman" w:cs="Times New Roman"/>
                <w:sz w:val="24"/>
                <w:szCs w:val="24"/>
              </w:rPr>
            </w:pPr>
            <w:bookmarkStart w:id="18" w:name="P227"/>
            <w:bookmarkEnd w:id="18"/>
            <w:r w:rsidRPr="001016DD">
              <w:rPr>
                <w:rFonts w:ascii="Times New Roman" w:hAnsi="Times New Roman" w:cs="Times New Roman"/>
                <w:sz w:val="24"/>
                <w:szCs w:val="24"/>
              </w:rPr>
              <w:t xml:space="preserve">Приглашение принять участие в определении поставщика (подрядчика, исполнителя), за исключением приглашений принять участие в определении поставщика (подрядчика, исполнителя), указанных в </w:t>
            </w:r>
            <w:hyperlink w:anchor="P317">
              <w:r w:rsidRPr="001016DD">
                <w:rPr>
                  <w:rFonts w:ascii="Times New Roman" w:hAnsi="Times New Roman" w:cs="Times New Roman"/>
                  <w:sz w:val="24"/>
                  <w:szCs w:val="24"/>
                </w:rPr>
                <w:t>пункте 13</w:t>
              </w:r>
            </w:hyperlink>
            <w:r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Формирование денежного обязательства не предусматривается</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3.</w:t>
            </w:r>
          </w:p>
        </w:tc>
        <w:tc>
          <w:tcPr>
            <w:tcW w:w="3907" w:type="dxa"/>
            <w:vMerge w:val="restart"/>
          </w:tcPr>
          <w:p w:rsidR="00AD130B" w:rsidRPr="001016DD" w:rsidRDefault="00033A13" w:rsidP="00937E37">
            <w:pPr>
              <w:pStyle w:val="ConsPlusNormal"/>
              <w:rPr>
                <w:rFonts w:ascii="Times New Roman" w:hAnsi="Times New Roman" w:cs="Times New Roman"/>
                <w:sz w:val="24"/>
                <w:szCs w:val="24"/>
              </w:rPr>
            </w:pPr>
            <w:bookmarkStart w:id="19" w:name="P230"/>
            <w:bookmarkEnd w:id="19"/>
            <w:r w:rsidRPr="001016DD">
              <w:rPr>
                <w:rFonts w:ascii="Times New Roman" w:hAnsi="Times New Roman" w:cs="Times New Roman"/>
                <w:sz w:val="24"/>
                <w:szCs w:val="24"/>
              </w:rPr>
              <w:t>Муниципальный</w:t>
            </w:r>
            <w:r w:rsidR="00AD130B" w:rsidRPr="001016DD">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нужд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lastRenderedPageBreak/>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Pr="001016DD">
              <w:rPr>
                <w:rFonts w:ascii="Times New Roman" w:hAnsi="Times New Roman" w:cs="Times New Roman"/>
                <w:sz w:val="24"/>
                <w:szCs w:val="24"/>
              </w:rPr>
              <w:t xml:space="preserve"> муниципального района </w:t>
            </w:r>
            <w:r w:rsidR="00AD130B" w:rsidRPr="001016DD">
              <w:rPr>
                <w:rFonts w:ascii="Times New Roman" w:hAnsi="Times New Roman" w:cs="Times New Roman"/>
                <w:sz w:val="24"/>
                <w:szCs w:val="24"/>
              </w:rPr>
              <w:t xml:space="preserve">Республики Мордовия,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 исключением </w:t>
            </w:r>
            <w:r w:rsidRPr="001016DD">
              <w:rPr>
                <w:rFonts w:ascii="Times New Roman" w:hAnsi="Times New Roman" w:cs="Times New Roman"/>
                <w:sz w:val="24"/>
                <w:szCs w:val="24"/>
              </w:rPr>
              <w:t xml:space="preserve">муниципальных </w:t>
            </w:r>
            <w:r w:rsidR="00AD130B" w:rsidRPr="001016DD">
              <w:rPr>
                <w:rFonts w:ascii="Times New Roman" w:hAnsi="Times New Roman" w:cs="Times New Roman"/>
                <w:sz w:val="24"/>
                <w:szCs w:val="24"/>
              </w:rPr>
              <w:t xml:space="preserve">контрактов (договоров), указанных в </w:t>
            </w:r>
            <w:hyperlink w:anchor="P317">
              <w:r w:rsidR="00AD130B" w:rsidRPr="001016DD">
                <w:rPr>
                  <w:rFonts w:ascii="Times New Roman" w:hAnsi="Times New Roman" w:cs="Times New Roman"/>
                  <w:sz w:val="24"/>
                  <w:szCs w:val="24"/>
                </w:rPr>
                <w:t>пункте 13</w:t>
              </w:r>
            </w:hyperlink>
            <w:r w:rsidR="00AD130B"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lastRenderedPageBreak/>
              <w:t>Акт выполненных работ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об оказании услуг</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приема-передачи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033A13"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Муниципальный</w:t>
            </w:r>
            <w:r w:rsidR="00AD130B" w:rsidRPr="001016DD">
              <w:rPr>
                <w:rFonts w:ascii="Times New Roman" w:hAnsi="Times New Roman" w:cs="Times New Roman"/>
                <w:sz w:val="24"/>
                <w:szCs w:val="24"/>
              </w:rPr>
              <w:t xml:space="preserve"> контракт (в случае осуществления авансовых платежей в соответствии с условиями </w:t>
            </w:r>
            <w:r w:rsidR="00C07078" w:rsidRPr="001016DD">
              <w:rPr>
                <w:rFonts w:ascii="Times New Roman" w:hAnsi="Times New Roman" w:cs="Times New Roman"/>
                <w:sz w:val="24"/>
                <w:szCs w:val="24"/>
              </w:rPr>
              <w:t>муниципального</w:t>
            </w:r>
            <w:r w:rsidR="00AD130B" w:rsidRPr="001016DD">
              <w:rPr>
                <w:rFonts w:ascii="Times New Roman" w:hAnsi="Times New Roman" w:cs="Times New Roman"/>
                <w:sz w:val="24"/>
                <w:szCs w:val="24"/>
              </w:rPr>
              <w:t xml:space="preserve"> контракта, внесение арендной платы по </w:t>
            </w:r>
            <w:r w:rsidR="00C07078" w:rsidRPr="001016DD">
              <w:rPr>
                <w:rFonts w:ascii="Times New Roman" w:hAnsi="Times New Roman" w:cs="Times New Roman"/>
                <w:sz w:val="24"/>
                <w:szCs w:val="24"/>
              </w:rPr>
              <w:t>муниципальному</w:t>
            </w:r>
            <w:r w:rsidR="00AD130B" w:rsidRPr="001016DD">
              <w:rPr>
                <w:rFonts w:ascii="Times New Roman" w:hAnsi="Times New Roman" w:cs="Times New Roman"/>
                <w:sz w:val="24"/>
                <w:szCs w:val="24"/>
              </w:rPr>
              <w:t xml:space="preserve"> контракту)</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Документ о приемке товаров, выполненной работы (ее результатов), оказанной услуги, в том числе в электронной форме</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 или иной документ, являющийся основанием для оплаты неустойки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Счет-фактура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Товарная накладная (унифицированная форма N ТОРГ-12) (ф. 0330212)</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Универсальный передаточный документ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Чек</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AB0BBB" w:rsidRPr="001016DD">
              <w:rPr>
                <w:rFonts w:ascii="Times New Roman" w:hAnsi="Times New Roman" w:cs="Times New Roman"/>
                <w:sz w:val="24"/>
                <w:szCs w:val="24"/>
              </w:rPr>
              <w:t xml:space="preserve">бюджета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AB0BBB" w:rsidRPr="001016DD">
              <w:rPr>
                <w:rFonts w:ascii="Times New Roman" w:hAnsi="Times New Roman" w:cs="Times New Roman"/>
                <w:sz w:val="24"/>
                <w:szCs w:val="24"/>
              </w:rPr>
              <w:t xml:space="preserve"> муниципального района Республики Мордовия</w:t>
            </w:r>
            <w:r w:rsidRPr="001016DD">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w:t>
            </w:r>
            <w:r w:rsidR="00AB0BBB" w:rsidRPr="001016DD">
              <w:rPr>
                <w:rFonts w:ascii="Times New Roman" w:hAnsi="Times New Roman" w:cs="Times New Roman"/>
                <w:sz w:val="24"/>
                <w:szCs w:val="24"/>
              </w:rPr>
              <w:t xml:space="preserve">средств бюджета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AB0BBB" w:rsidRPr="001016DD">
              <w:rPr>
                <w:rFonts w:ascii="Times New Roman" w:hAnsi="Times New Roman" w:cs="Times New Roman"/>
                <w:sz w:val="24"/>
                <w:szCs w:val="24"/>
              </w:rPr>
              <w:t xml:space="preserve"> муниципального района Республики Мордовия</w:t>
            </w:r>
            <w:r w:rsidRPr="001016DD">
              <w:rPr>
                <w:rFonts w:ascii="Times New Roman" w:hAnsi="Times New Roman" w:cs="Times New Roman"/>
                <w:sz w:val="24"/>
                <w:szCs w:val="24"/>
              </w:rPr>
              <w:t xml:space="preserve">, возникшему на основании </w:t>
            </w:r>
            <w:r w:rsidR="00C07078" w:rsidRPr="001016DD">
              <w:rPr>
                <w:rFonts w:ascii="Times New Roman" w:hAnsi="Times New Roman" w:cs="Times New Roman"/>
                <w:sz w:val="24"/>
                <w:szCs w:val="24"/>
              </w:rPr>
              <w:t>муниципального</w:t>
            </w:r>
            <w:r w:rsidRPr="001016DD">
              <w:rPr>
                <w:rFonts w:ascii="Times New Roman" w:hAnsi="Times New Roman" w:cs="Times New Roman"/>
                <w:sz w:val="24"/>
                <w:szCs w:val="24"/>
              </w:rPr>
              <w:t xml:space="preserve"> контракта.</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4.</w:t>
            </w:r>
          </w:p>
        </w:tc>
        <w:tc>
          <w:tcPr>
            <w:tcW w:w="3907" w:type="dxa"/>
            <w:vMerge w:val="restart"/>
          </w:tcPr>
          <w:p w:rsidR="00AD130B" w:rsidRPr="001016DD" w:rsidRDefault="00C07078" w:rsidP="00937E37">
            <w:pPr>
              <w:pStyle w:val="ConsPlusNormal"/>
              <w:rPr>
                <w:rFonts w:ascii="Times New Roman" w:hAnsi="Times New Roman" w:cs="Times New Roman"/>
                <w:sz w:val="24"/>
                <w:szCs w:val="24"/>
              </w:rPr>
            </w:pPr>
            <w:bookmarkStart w:id="20" w:name="P245"/>
            <w:bookmarkEnd w:id="20"/>
            <w:r w:rsidRPr="001016DD">
              <w:rPr>
                <w:rFonts w:ascii="Times New Roman" w:hAnsi="Times New Roman" w:cs="Times New Roman"/>
                <w:sz w:val="24"/>
                <w:szCs w:val="24"/>
              </w:rPr>
              <w:t>Муниципальный</w:t>
            </w:r>
            <w:r w:rsidR="00AD130B" w:rsidRPr="001016DD">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нужд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Pr="001016DD">
              <w:rPr>
                <w:rFonts w:ascii="Times New Roman" w:hAnsi="Times New Roman" w:cs="Times New Roman"/>
                <w:sz w:val="24"/>
                <w:szCs w:val="24"/>
              </w:rPr>
              <w:t xml:space="preserve"> муниципального района </w:t>
            </w:r>
            <w:r w:rsidR="00AD130B" w:rsidRPr="001016DD">
              <w:rPr>
                <w:rFonts w:ascii="Times New Roman" w:hAnsi="Times New Roman" w:cs="Times New Roman"/>
                <w:sz w:val="24"/>
                <w:szCs w:val="24"/>
              </w:rPr>
              <w:t xml:space="preserve">Республики Мордовия,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w:t>
            </w:r>
            <w:r w:rsidR="00AD130B" w:rsidRPr="001016DD">
              <w:rPr>
                <w:rFonts w:ascii="Times New Roman" w:hAnsi="Times New Roman" w:cs="Times New Roman"/>
                <w:sz w:val="24"/>
                <w:szCs w:val="24"/>
              </w:rPr>
              <w:lastRenderedPageBreak/>
              <w:t xml:space="preserve">контрактов, за исключением </w:t>
            </w:r>
            <w:r w:rsidR="0043481F" w:rsidRPr="001016DD">
              <w:rPr>
                <w:rFonts w:ascii="Times New Roman" w:hAnsi="Times New Roman" w:cs="Times New Roman"/>
                <w:sz w:val="24"/>
                <w:szCs w:val="24"/>
              </w:rPr>
              <w:t>муниципальных</w:t>
            </w:r>
            <w:r w:rsidR="00AD130B" w:rsidRPr="001016DD">
              <w:rPr>
                <w:rFonts w:ascii="Times New Roman" w:hAnsi="Times New Roman" w:cs="Times New Roman"/>
                <w:sz w:val="24"/>
                <w:szCs w:val="24"/>
              </w:rPr>
              <w:t xml:space="preserve"> контрактов (договоров), указанных в </w:t>
            </w:r>
            <w:hyperlink w:anchor="P317">
              <w:r w:rsidR="00AD130B" w:rsidRPr="001016DD">
                <w:rPr>
                  <w:rFonts w:ascii="Times New Roman" w:hAnsi="Times New Roman" w:cs="Times New Roman"/>
                  <w:sz w:val="24"/>
                  <w:szCs w:val="24"/>
                </w:rPr>
                <w:t>пункте 13</w:t>
              </w:r>
            </w:hyperlink>
            <w:r w:rsidR="00AD130B"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lastRenderedPageBreak/>
              <w:t>Акт выполненных работ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приема-передачи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об оказании услуг</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43481F"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Муниципальный</w:t>
            </w:r>
            <w:r w:rsidR="00AD130B" w:rsidRPr="001016DD">
              <w:rPr>
                <w:rFonts w:ascii="Times New Roman" w:hAnsi="Times New Roman" w:cs="Times New Roman"/>
                <w:sz w:val="24"/>
                <w:szCs w:val="24"/>
              </w:rPr>
              <w:t xml:space="preserve"> контракт (договор) (в случае осуществления авансовых платежей в соответствии с условиями </w:t>
            </w:r>
            <w:r w:rsidRPr="001016DD">
              <w:rPr>
                <w:rFonts w:ascii="Times New Roman" w:hAnsi="Times New Roman" w:cs="Times New Roman"/>
                <w:sz w:val="24"/>
                <w:szCs w:val="24"/>
              </w:rPr>
              <w:t>муниципального</w:t>
            </w:r>
            <w:r w:rsidR="00AD130B" w:rsidRPr="001016DD">
              <w:rPr>
                <w:rFonts w:ascii="Times New Roman" w:hAnsi="Times New Roman" w:cs="Times New Roman"/>
                <w:sz w:val="24"/>
                <w:szCs w:val="24"/>
              </w:rPr>
              <w:t xml:space="preserve"> контракта (договора), внесение арендной платы по </w:t>
            </w:r>
            <w:r w:rsidRPr="001016DD">
              <w:rPr>
                <w:rFonts w:ascii="Times New Roman" w:hAnsi="Times New Roman" w:cs="Times New Roman"/>
                <w:sz w:val="24"/>
                <w:szCs w:val="24"/>
              </w:rPr>
              <w:t>муниципальному</w:t>
            </w:r>
            <w:r w:rsidR="00AD130B" w:rsidRPr="001016DD">
              <w:rPr>
                <w:rFonts w:ascii="Times New Roman" w:hAnsi="Times New Roman" w:cs="Times New Roman"/>
                <w:sz w:val="24"/>
                <w:szCs w:val="24"/>
              </w:rPr>
              <w:t xml:space="preserve"> контракту)</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 или иной документ, являющийся основанием для оплаты неустойки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Счет-фактура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Товарная накладная (унифицированная форма N ТОРГ-12) (ф. 0330212)</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Универсальный передаточный документ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Чек</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A0264"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w:t>
            </w:r>
            <w:r w:rsidR="000A0264" w:rsidRPr="001016DD">
              <w:rPr>
                <w:rFonts w:ascii="Times New Roman" w:hAnsi="Times New Roman" w:cs="Times New Roman"/>
                <w:sz w:val="24"/>
                <w:szCs w:val="24"/>
              </w:rPr>
              <w:t>муниципального</w:t>
            </w:r>
            <w:r w:rsidRPr="001016DD">
              <w:rPr>
                <w:rFonts w:ascii="Times New Roman" w:hAnsi="Times New Roman" w:cs="Times New Roman"/>
                <w:sz w:val="24"/>
                <w:szCs w:val="24"/>
              </w:rPr>
              <w:t xml:space="preserve"> контракта (договора)</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5.</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bookmarkStart w:id="21" w:name="P258"/>
            <w:bookmarkEnd w:id="21"/>
            <w:r w:rsidRPr="001016DD">
              <w:rPr>
                <w:rFonts w:ascii="Times New Roman" w:hAnsi="Times New Roman" w:cs="Times New Roman"/>
                <w:sz w:val="24"/>
                <w:szCs w:val="24"/>
              </w:rPr>
              <w:t>Соглашение о предоставлении из бюджета</w:t>
            </w:r>
            <w:r w:rsidR="000A0264" w:rsidRPr="001016DD">
              <w:rPr>
                <w:rFonts w:ascii="Times New Roman" w:hAnsi="Times New Roman" w:cs="Times New Roman"/>
                <w:sz w:val="24"/>
                <w:szCs w:val="24"/>
              </w:rPr>
              <w:t xml:space="preserve">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0A0264" w:rsidRPr="001016DD">
              <w:rPr>
                <w:rFonts w:ascii="Times New Roman" w:hAnsi="Times New Roman" w:cs="Times New Roman"/>
                <w:sz w:val="24"/>
                <w:szCs w:val="24"/>
              </w:rPr>
              <w:t xml:space="preserve"> муниципального района</w:t>
            </w:r>
            <w:r w:rsidRPr="001016DD">
              <w:rPr>
                <w:rFonts w:ascii="Times New Roman" w:hAnsi="Times New Roman" w:cs="Times New Roman"/>
                <w:sz w:val="24"/>
                <w:szCs w:val="24"/>
              </w:rPr>
              <w:t xml:space="preserve"> Республики Мордовия (далее - </w:t>
            </w:r>
            <w:r w:rsidR="000A0264" w:rsidRPr="001016DD">
              <w:rPr>
                <w:rFonts w:ascii="Times New Roman" w:hAnsi="Times New Roman" w:cs="Times New Roman"/>
                <w:sz w:val="24"/>
                <w:szCs w:val="24"/>
              </w:rPr>
              <w:t>местный</w:t>
            </w:r>
            <w:r w:rsidRPr="001016DD">
              <w:rPr>
                <w:rFonts w:ascii="Times New Roman" w:hAnsi="Times New Roman" w:cs="Times New Roman"/>
                <w:sz w:val="24"/>
                <w:szCs w:val="24"/>
              </w:rPr>
              <w:t xml:space="preserve"> бюджет) межбюджетных трансфертов бюджетам муниципальных образований в форме субсидии, субвенции, иного межбюджетного трансферта, (далее - соответственно соглашение о предоставлении межбюджетного трансферта, межбюджетный трансферт),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Заявка на перечисление межбюджетного трансферта из </w:t>
            </w:r>
            <w:r w:rsidR="000A0264"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бюджета муниципального образования, источником финансового обеспечения которых являются межбюджетные трансферты</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Платежный документ, подтверждающий осуществление расходов бюджетов муниципальных образований по исполнению расходных обязательств муниципальных образований, в целях возмещения которых из </w:t>
            </w:r>
            <w:r w:rsidR="000A0264"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A0264"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lastRenderedPageBreak/>
              <w:t>6.</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Правовой акт, предусматривающий предоставление из </w:t>
            </w:r>
            <w:r w:rsidR="004777C2"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бюджетам муниципальных образований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правовой акт о предоставлении межбюджетного трансферта), за исключением правовых актов, указанных в </w:t>
            </w:r>
            <w:hyperlink w:anchor="P317">
              <w:r w:rsidRPr="001016DD">
                <w:rPr>
                  <w:rFonts w:ascii="Times New Roman" w:hAnsi="Times New Roman" w:cs="Times New Roman"/>
                  <w:sz w:val="24"/>
                  <w:szCs w:val="24"/>
                </w:rPr>
                <w:t>пункте 13</w:t>
              </w:r>
            </w:hyperlink>
            <w:r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Заявка на перечисление межбюджетного трансферта из </w:t>
            </w:r>
            <w:r w:rsidR="004777C2"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4777C2"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правового акта о предоставлении межбюджетного трансферта</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7.</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Договор (соглашение) о предоставлении субсидии </w:t>
            </w:r>
            <w:r w:rsidR="004777C2" w:rsidRPr="001016DD">
              <w:rPr>
                <w:rFonts w:ascii="Times New Roman" w:hAnsi="Times New Roman" w:cs="Times New Roman"/>
                <w:sz w:val="24"/>
                <w:szCs w:val="24"/>
              </w:rPr>
              <w:t>муниципальному</w:t>
            </w:r>
            <w:r w:rsidRPr="001016DD">
              <w:rPr>
                <w:rFonts w:ascii="Times New Roman" w:hAnsi="Times New Roman" w:cs="Times New Roman"/>
                <w:sz w:val="24"/>
                <w:szCs w:val="24"/>
              </w:rPr>
              <w:t xml:space="preserve"> бюджетному или автономному учреждению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4777C2" w:rsidRPr="001016DD">
              <w:rPr>
                <w:rFonts w:ascii="Times New Roman" w:hAnsi="Times New Roman" w:cs="Times New Roman"/>
                <w:sz w:val="24"/>
                <w:szCs w:val="24"/>
              </w:rPr>
              <w:t xml:space="preserve"> муниципального района </w:t>
            </w:r>
            <w:r w:rsidRPr="001016DD">
              <w:rPr>
                <w:rFonts w:ascii="Times New Roman" w:hAnsi="Times New Roman" w:cs="Times New Roman"/>
                <w:sz w:val="24"/>
                <w:szCs w:val="24"/>
              </w:rPr>
              <w:t>Республики Мордовия, сведения о котором подлежат либо не подлежат включению в реестр соглашений</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4777C2" w:rsidRPr="001016DD">
              <w:rPr>
                <w:rFonts w:ascii="Times New Roman" w:hAnsi="Times New Roman" w:cs="Times New Roman"/>
                <w:sz w:val="24"/>
                <w:szCs w:val="24"/>
              </w:rPr>
              <w:t>муниципальному</w:t>
            </w:r>
            <w:r w:rsidRPr="001016DD">
              <w:rPr>
                <w:rFonts w:ascii="Times New Roman" w:hAnsi="Times New Roman" w:cs="Times New Roman"/>
                <w:sz w:val="24"/>
                <w:szCs w:val="24"/>
              </w:rPr>
              <w:t xml:space="preserve"> бюджетному или автономному учреждению</w:t>
            </w:r>
            <w:r w:rsidR="004777C2" w:rsidRPr="001016DD">
              <w:rPr>
                <w:rFonts w:ascii="Times New Roman" w:hAnsi="Times New Roman" w:cs="Times New Roman"/>
                <w:sz w:val="24"/>
                <w:szCs w:val="24"/>
              </w:rPr>
              <w:t xml:space="preserve">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4777C2" w:rsidRPr="001016DD">
              <w:rPr>
                <w:rFonts w:ascii="Times New Roman" w:hAnsi="Times New Roman" w:cs="Times New Roman"/>
                <w:sz w:val="24"/>
                <w:szCs w:val="24"/>
              </w:rPr>
              <w:t xml:space="preserve"> муниципального района</w:t>
            </w:r>
            <w:r w:rsidRPr="001016DD">
              <w:rPr>
                <w:rFonts w:ascii="Times New Roman" w:hAnsi="Times New Roman" w:cs="Times New Roman"/>
                <w:sz w:val="24"/>
                <w:szCs w:val="24"/>
              </w:rPr>
              <w:t xml:space="preserve"> Республики Мордовия</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Предварительный отчет о выполнении </w:t>
            </w:r>
            <w:r w:rsidR="00DD0558" w:rsidRPr="001016DD">
              <w:rPr>
                <w:rFonts w:ascii="Times New Roman" w:hAnsi="Times New Roman" w:cs="Times New Roman"/>
                <w:sz w:val="24"/>
                <w:szCs w:val="24"/>
              </w:rPr>
              <w:t>муниципального</w:t>
            </w:r>
            <w:r w:rsidRPr="001016DD">
              <w:rPr>
                <w:rFonts w:ascii="Times New Roman" w:hAnsi="Times New Roman" w:cs="Times New Roman"/>
                <w:sz w:val="24"/>
                <w:szCs w:val="24"/>
              </w:rPr>
              <w:t xml:space="preserve"> задания (ф. 0506501)</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DD0558"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договора (соглашения) о предоставлении субсидии </w:t>
            </w:r>
            <w:r w:rsidR="00DD0558" w:rsidRPr="001016DD">
              <w:rPr>
                <w:rFonts w:ascii="Times New Roman" w:hAnsi="Times New Roman" w:cs="Times New Roman"/>
                <w:sz w:val="24"/>
                <w:szCs w:val="24"/>
              </w:rPr>
              <w:t xml:space="preserve">муниципальному </w:t>
            </w:r>
            <w:r w:rsidRPr="001016DD">
              <w:rPr>
                <w:rFonts w:ascii="Times New Roman" w:hAnsi="Times New Roman" w:cs="Times New Roman"/>
                <w:sz w:val="24"/>
                <w:szCs w:val="24"/>
              </w:rPr>
              <w:t xml:space="preserve">бюджетному или автономному учреждению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DD0558" w:rsidRPr="001016DD">
              <w:rPr>
                <w:rFonts w:ascii="Times New Roman" w:hAnsi="Times New Roman" w:cs="Times New Roman"/>
                <w:sz w:val="24"/>
                <w:szCs w:val="24"/>
              </w:rPr>
              <w:t xml:space="preserve"> муниципального района </w:t>
            </w:r>
            <w:r w:rsidRPr="001016DD">
              <w:rPr>
                <w:rFonts w:ascii="Times New Roman" w:hAnsi="Times New Roman" w:cs="Times New Roman"/>
                <w:sz w:val="24"/>
                <w:szCs w:val="24"/>
              </w:rPr>
              <w:t>Республики Мордовия</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8.</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Договор (соглашение) о предоставлении субсидии юридическому лицу (за исключением государственных и муниципальных учреждений), индивидуальному предпринимателю или физическому лицу - производителю товаров, работ, услуг или договор </w:t>
            </w:r>
            <w:r w:rsidRPr="001016DD">
              <w:rPr>
                <w:rFonts w:ascii="Times New Roman" w:hAnsi="Times New Roman" w:cs="Times New Roman"/>
                <w:sz w:val="24"/>
                <w:szCs w:val="24"/>
              </w:rPr>
              <w:lastRenderedPageBreak/>
              <w:t>(соглашение), заключенный в связи с предоставлением бюджетных инвестиций юридическому лицу в соответствии с бюджетным законодательством Российской Федерации</w:t>
            </w:r>
            <w:r w:rsidR="001D2379" w:rsidRPr="001016DD">
              <w:rPr>
                <w:rFonts w:ascii="Times New Roman" w:hAnsi="Times New Roman" w:cs="Times New Roman"/>
                <w:sz w:val="24"/>
                <w:szCs w:val="24"/>
              </w:rPr>
              <w:t xml:space="preserve">, </w:t>
            </w:r>
            <w:r w:rsidRPr="001016DD">
              <w:rPr>
                <w:rFonts w:ascii="Times New Roman" w:hAnsi="Times New Roman" w:cs="Times New Roman"/>
                <w:sz w:val="24"/>
                <w:szCs w:val="24"/>
              </w:rPr>
              <w:t>Республики Мордовия</w:t>
            </w:r>
            <w:r w:rsidR="001D2379" w:rsidRPr="001016DD">
              <w:rPr>
                <w:rFonts w:ascii="Times New Roman" w:hAnsi="Times New Roman" w:cs="Times New Roman"/>
                <w:sz w:val="24"/>
                <w:szCs w:val="24"/>
              </w:rPr>
              <w:t xml:space="preserve"> и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1D2379" w:rsidRPr="001016DD">
              <w:rPr>
                <w:rFonts w:ascii="Times New Roman" w:hAnsi="Times New Roman" w:cs="Times New Roman"/>
                <w:sz w:val="24"/>
                <w:szCs w:val="24"/>
              </w:rPr>
              <w:t xml:space="preserve"> муниципального района</w:t>
            </w:r>
            <w:r w:rsidRPr="001016DD">
              <w:rPr>
                <w:rFonts w:ascii="Times New Roman" w:hAnsi="Times New Roman" w:cs="Times New Roman"/>
                <w:sz w:val="24"/>
                <w:szCs w:val="24"/>
              </w:rPr>
              <w:t xml:space="preserve"> </w:t>
            </w:r>
            <w:r w:rsidR="001D2379" w:rsidRPr="001016DD">
              <w:rPr>
                <w:rFonts w:ascii="Times New Roman" w:hAnsi="Times New Roman" w:cs="Times New Roman"/>
                <w:sz w:val="24"/>
                <w:szCs w:val="24"/>
              </w:rPr>
              <w:t xml:space="preserve">Республики Мордовия </w:t>
            </w:r>
            <w:r w:rsidRPr="001016DD">
              <w:rPr>
                <w:rFonts w:ascii="Times New Roman" w:hAnsi="Times New Roman" w:cs="Times New Roman"/>
                <w:sz w:val="24"/>
                <w:szCs w:val="24"/>
              </w:rPr>
              <w:t xml:space="preserve">(далее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 за исключением договоров (соглашений), указанных в </w:t>
            </w:r>
            <w:hyperlink w:anchor="P317">
              <w:r w:rsidRPr="001016DD">
                <w:rPr>
                  <w:rFonts w:ascii="Times New Roman" w:hAnsi="Times New Roman" w:cs="Times New Roman"/>
                  <w:sz w:val="24"/>
                  <w:szCs w:val="24"/>
                </w:rPr>
                <w:t>пункте 13</w:t>
              </w:r>
            </w:hyperlink>
            <w:r w:rsidRPr="001016DD">
              <w:rPr>
                <w:rFonts w:ascii="Times New Roman" w:hAnsi="Times New Roman" w:cs="Times New Roman"/>
                <w:sz w:val="24"/>
                <w:szCs w:val="24"/>
              </w:rPr>
              <w:t xml:space="preserve"> настоящего перечня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lastRenderedPageBreak/>
              <w:t>Акт выполненных работ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об оказании услуг</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приема-передачи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 или иной документ, являющийся основанием для оплаты неустойки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Счет-фактура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Товарная накладная (унифицированная форма N ТОРГ-12) (ф. 0330212)</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Чек</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В случае предоставления субсидии юридическому лицу или индивидуальному </w:t>
            </w:r>
            <w:proofErr w:type="gramStart"/>
            <w:r w:rsidRPr="001016DD">
              <w:rPr>
                <w:rFonts w:ascii="Times New Roman" w:hAnsi="Times New Roman" w:cs="Times New Roman"/>
                <w:sz w:val="24"/>
                <w:szCs w:val="24"/>
              </w:rPr>
              <w:t>предпринимателю</w:t>
            </w:r>
            <w:proofErr w:type="gramEnd"/>
            <w:r w:rsidRPr="001016DD">
              <w:rPr>
                <w:rFonts w:ascii="Times New Roman" w:hAnsi="Times New Roman" w:cs="Times New Roman"/>
                <w:sz w:val="24"/>
                <w:szCs w:val="24"/>
              </w:rPr>
              <w:t xml:space="preserve"> или физическому лицу - производителю товаров, работ, услуг на возмещение фактически произведенных расходов (недополученных доходов):</w:t>
            </w:r>
          </w:p>
          <w:p w:rsidR="007F5D14"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отчет о выполнении условий, установленных при предоставлении субсидии юридическому лицу, индивидуальному предпринимателю или физическому лицу - производителю товаров, работ, услуг, в соответствии с порядком (правилами) предоставления субсидии; </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заявка на перечисление субсидии юридическому лицу, индивидуальному предпринимателю или физическому лицу - производителю товаров, работ, услуг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индивидуальному предпринимателю или физическому лицу - производителю товаров, работ, услуг) (при наличии)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7F5D14"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w:t>
            </w:r>
            <w:r w:rsidRPr="001016DD">
              <w:rPr>
                <w:rFonts w:ascii="Times New Roman" w:hAnsi="Times New Roman" w:cs="Times New Roman"/>
                <w:sz w:val="24"/>
                <w:szCs w:val="24"/>
              </w:rPr>
              <w:lastRenderedPageBreak/>
              <w:t>юридическому лицу, индивидуальному предпринимателю или физическому лицу - производителю товаров, работ, услуг</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lastRenderedPageBreak/>
              <w:t>9.</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bookmarkStart w:id="22" w:name="P291"/>
            <w:bookmarkEnd w:id="22"/>
            <w:r w:rsidRPr="001016DD">
              <w:rPr>
                <w:rFonts w:ascii="Times New Roman" w:hAnsi="Times New Roman" w:cs="Times New Roman"/>
                <w:sz w:val="24"/>
                <w:szCs w:val="24"/>
              </w:rPr>
              <w:t>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правовой акт о предоставлении субсидии юридическому лицу)</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заявка на перечисление субсидии юридическому лицу (при наличии)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правового акта о предоставлении субсидии юридическому лицу</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10.</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bookmarkStart w:id="23" w:name="P299"/>
            <w:bookmarkEnd w:id="23"/>
            <w:r w:rsidRPr="001016DD">
              <w:rPr>
                <w:rFonts w:ascii="Times New Roman" w:hAnsi="Times New Roman" w:cs="Times New Roman"/>
                <w:sz w:val="24"/>
                <w:szCs w:val="24"/>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Расчетно-платежная ведомость (ф. 0504401)</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Расчетная ведомость (ф. 0504402)</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823526">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по реализации трудовых функций работника в соответствии с трудовым законодательством, законодательством о </w:t>
            </w:r>
            <w:r w:rsidR="0016314B" w:rsidRPr="001016DD">
              <w:rPr>
                <w:rFonts w:ascii="Times New Roman" w:hAnsi="Times New Roman" w:cs="Times New Roman"/>
                <w:sz w:val="24"/>
                <w:szCs w:val="24"/>
              </w:rPr>
              <w:t>муниципальной</w:t>
            </w:r>
            <w:r w:rsidRPr="001016DD">
              <w:rPr>
                <w:rFonts w:ascii="Times New Roman" w:hAnsi="Times New Roman" w:cs="Times New Roman"/>
                <w:sz w:val="24"/>
                <w:szCs w:val="24"/>
              </w:rPr>
              <w:t xml:space="preserve"> службе Российской Федерации</w:t>
            </w:r>
            <w:r w:rsidR="00823526" w:rsidRPr="001016DD">
              <w:rPr>
                <w:rFonts w:ascii="Times New Roman" w:hAnsi="Times New Roman" w:cs="Times New Roman"/>
                <w:sz w:val="24"/>
                <w:szCs w:val="24"/>
              </w:rPr>
              <w:t xml:space="preserve"> и</w:t>
            </w:r>
            <w:r w:rsidRPr="001016DD">
              <w:rPr>
                <w:rFonts w:ascii="Times New Roman" w:hAnsi="Times New Roman" w:cs="Times New Roman"/>
                <w:sz w:val="24"/>
                <w:szCs w:val="24"/>
              </w:rPr>
              <w:t xml:space="preserve"> Республики Мордовия</w:t>
            </w:r>
            <w:r w:rsidR="00823526" w:rsidRPr="001016DD">
              <w:rPr>
                <w:rFonts w:ascii="Times New Roman" w:hAnsi="Times New Roman" w:cs="Times New Roman"/>
                <w:sz w:val="24"/>
                <w:szCs w:val="24"/>
              </w:rPr>
              <w:t xml:space="preserve"> </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11.</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bookmarkStart w:id="24" w:name="P305"/>
            <w:bookmarkEnd w:id="24"/>
            <w:r w:rsidRPr="001016DD">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Бухгалтерская справка (ф. 0504833)</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Исполнительный документ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исполнительного документа</w:t>
            </w:r>
          </w:p>
        </w:tc>
      </w:tr>
      <w:tr w:rsidR="00680CE9" w:rsidRPr="001016DD" w:rsidTr="001016DD">
        <w:trPr>
          <w:trHeight w:val="20"/>
        </w:trPr>
        <w:tc>
          <w:tcPr>
            <w:tcW w:w="511" w:type="dxa"/>
            <w:vMerge w:val="restart"/>
          </w:tcPr>
          <w:p w:rsidR="00AD130B" w:rsidRPr="001016DD" w:rsidRDefault="00AD130B" w:rsidP="00937E37">
            <w:pPr>
              <w:pStyle w:val="ConsPlusNormal"/>
              <w:jc w:val="center"/>
              <w:rPr>
                <w:rFonts w:ascii="Times New Roman" w:hAnsi="Times New Roman" w:cs="Times New Roman"/>
                <w:sz w:val="24"/>
                <w:szCs w:val="24"/>
              </w:rPr>
            </w:pPr>
            <w:r w:rsidRPr="001016DD">
              <w:rPr>
                <w:rFonts w:ascii="Times New Roman" w:hAnsi="Times New Roman" w:cs="Times New Roman"/>
                <w:sz w:val="24"/>
                <w:szCs w:val="24"/>
              </w:rPr>
              <w:t>12.</w:t>
            </w:r>
          </w:p>
        </w:tc>
        <w:tc>
          <w:tcPr>
            <w:tcW w:w="3907" w:type="dxa"/>
            <w:vMerge w:val="restart"/>
          </w:tcPr>
          <w:p w:rsidR="00AD130B" w:rsidRPr="001016DD" w:rsidRDefault="00AD130B" w:rsidP="00937E37">
            <w:pPr>
              <w:pStyle w:val="ConsPlusNormal"/>
              <w:rPr>
                <w:rFonts w:ascii="Times New Roman" w:hAnsi="Times New Roman" w:cs="Times New Roman"/>
                <w:sz w:val="24"/>
                <w:szCs w:val="24"/>
              </w:rPr>
            </w:pPr>
            <w:bookmarkStart w:id="25" w:name="P312"/>
            <w:bookmarkEnd w:id="25"/>
            <w:r w:rsidRPr="001016DD">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Бухгалтерская справка (ф. 0504833)</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Решение налогового органа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16314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возникшему на основании решения налогового органа</w:t>
            </w:r>
          </w:p>
        </w:tc>
      </w:tr>
      <w:tr w:rsidR="00680CE9" w:rsidRPr="001016DD" w:rsidTr="001016DD">
        <w:trPr>
          <w:trHeight w:val="20"/>
        </w:trPr>
        <w:tc>
          <w:tcPr>
            <w:tcW w:w="511" w:type="dxa"/>
            <w:vMerge w:val="restart"/>
            <w:shd w:val="clear" w:color="auto" w:fill="auto"/>
          </w:tcPr>
          <w:p w:rsidR="00AD130B" w:rsidRPr="001016DD" w:rsidRDefault="00AD130B" w:rsidP="00937E37">
            <w:pPr>
              <w:pStyle w:val="ConsPlusNormal"/>
              <w:jc w:val="center"/>
              <w:rPr>
                <w:rFonts w:ascii="Times New Roman" w:hAnsi="Times New Roman" w:cs="Times New Roman"/>
                <w:sz w:val="24"/>
                <w:szCs w:val="24"/>
              </w:rPr>
            </w:pPr>
            <w:bookmarkStart w:id="26" w:name="P317"/>
            <w:bookmarkEnd w:id="26"/>
            <w:r w:rsidRPr="001016DD">
              <w:rPr>
                <w:rFonts w:ascii="Times New Roman" w:hAnsi="Times New Roman" w:cs="Times New Roman"/>
                <w:sz w:val="24"/>
                <w:szCs w:val="24"/>
              </w:rPr>
              <w:t>13.</w:t>
            </w:r>
          </w:p>
        </w:tc>
        <w:tc>
          <w:tcPr>
            <w:tcW w:w="3907" w:type="dxa"/>
            <w:vMerge w:val="restart"/>
            <w:shd w:val="clear" w:color="auto" w:fill="auto"/>
          </w:tcPr>
          <w:p w:rsidR="00D24FAA" w:rsidRPr="001016DD" w:rsidRDefault="00D24FAA" w:rsidP="000B1760">
            <w:pPr>
              <w:pStyle w:val="ConsPlusNormal"/>
              <w:rPr>
                <w:rFonts w:ascii="Times New Roman" w:hAnsi="Times New Roman" w:cs="Times New Roman"/>
                <w:sz w:val="24"/>
                <w:szCs w:val="24"/>
              </w:rPr>
            </w:pPr>
            <w:bookmarkStart w:id="27" w:name="P318"/>
            <w:bookmarkEnd w:id="27"/>
            <w:r w:rsidRPr="001016DD">
              <w:rPr>
                <w:rFonts w:ascii="Times New Roman" w:hAnsi="Times New Roman" w:cs="Times New Roman"/>
                <w:sz w:val="24"/>
                <w:szCs w:val="24"/>
              </w:rPr>
              <w:t>Документ, не определенный пунктами 1 - 12 настоящего перечня, в соответствии с которым возникает бюджетное обязательство получателя средств местного бюджета:</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нормативный правовой акт, в соответствии с которым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правовой акт, предусматривающий выплаты физическим лицам социального и несоциального характера, не отнесенные к публичным нормативным обязательствам (публичным обязательствам), в том числе выплаты премий, грантов и иных поощрительных выплат, а также стипендий обучающимся в государственных учреждениях, осуществляющих образовательную деятельность по профессиональным образовательным программам, а также гражданам в период профессиональной подготовки, переподготовки и повышения </w:t>
            </w:r>
            <w:r w:rsidRPr="001016DD">
              <w:rPr>
                <w:rFonts w:ascii="Times New Roman" w:hAnsi="Times New Roman" w:cs="Times New Roman"/>
                <w:sz w:val="24"/>
                <w:szCs w:val="24"/>
              </w:rPr>
              <w:lastRenderedPageBreak/>
              <w:t>квалификации по направлению органов службы занятости;</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E11209"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извещение об осуществлении закупки финансовых услуг по предоставлению кредита для финансирования дефицита </w:t>
            </w:r>
            <w:r w:rsidR="00E11209"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и (или) погашения государственных долговых обязательств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E11209" w:rsidRPr="001016DD">
              <w:rPr>
                <w:rFonts w:ascii="Times New Roman" w:hAnsi="Times New Roman" w:cs="Times New Roman"/>
                <w:sz w:val="24"/>
                <w:szCs w:val="24"/>
              </w:rPr>
              <w:t xml:space="preserve"> муниципального района Республики Мордовия</w:t>
            </w:r>
            <w:r w:rsidRPr="001016DD">
              <w:rPr>
                <w:rFonts w:ascii="Times New Roman" w:hAnsi="Times New Roman" w:cs="Times New Roman"/>
                <w:sz w:val="24"/>
                <w:szCs w:val="24"/>
              </w:rPr>
              <w:t>;</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приглашение принять участие в определении исполнителя финансовых услуг по предоставлению кредита для финансирования дефицита </w:t>
            </w:r>
            <w:r w:rsidR="00E11209"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и (или) </w:t>
            </w:r>
            <w:proofErr w:type="gramStart"/>
            <w:r w:rsidRPr="001016DD">
              <w:rPr>
                <w:rFonts w:ascii="Times New Roman" w:hAnsi="Times New Roman" w:cs="Times New Roman"/>
                <w:sz w:val="24"/>
                <w:szCs w:val="24"/>
              </w:rPr>
              <w:t xml:space="preserve">погашения </w:t>
            </w:r>
            <w:r w:rsidR="00E11209" w:rsidRPr="001016DD">
              <w:rPr>
                <w:rFonts w:ascii="Times New Roman" w:hAnsi="Times New Roman" w:cs="Times New Roman"/>
                <w:sz w:val="24"/>
                <w:szCs w:val="24"/>
              </w:rPr>
              <w:t xml:space="preserve"> </w:t>
            </w:r>
            <w:r w:rsidRPr="001016DD">
              <w:rPr>
                <w:rFonts w:ascii="Times New Roman" w:hAnsi="Times New Roman" w:cs="Times New Roman"/>
                <w:sz w:val="24"/>
                <w:szCs w:val="24"/>
              </w:rPr>
              <w:t>государственных</w:t>
            </w:r>
            <w:proofErr w:type="gramEnd"/>
            <w:r w:rsidRPr="001016DD">
              <w:rPr>
                <w:rFonts w:ascii="Times New Roman" w:hAnsi="Times New Roman" w:cs="Times New Roman"/>
                <w:sz w:val="24"/>
                <w:szCs w:val="24"/>
              </w:rPr>
              <w:t xml:space="preserve"> долговых обязательств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E11209" w:rsidRPr="001016DD">
              <w:rPr>
                <w:rFonts w:ascii="Times New Roman" w:hAnsi="Times New Roman" w:cs="Times New Roman"/>
                <w:sz w:val="24"/>
                <w:szCs w:val="24"/>
              </w:rPr>
              <w:t xml:space="preserve"> муниципального района Республики Мордовия</w:t>
            </w:r>
            <w:r w:rsidRPr="001016DD">
              <w:rPr>
                <w:rFonts w:ascii="Times New Roman" w:hAnsi="Times New Roman" w:cs="Times New Roman"/>
                <w:sz w:val="24"/>
                <w:szCs w:val="24"/>
              </w:rPr>
              <w:t>;</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государственный контракт (договор) на оказание финансовых услуг по предоставлению кредита для финансирования дефицита </w:t>
            </w:r>
            <w:r w:rsidR="00E11209"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и (или) погашения государственных долговых обязательств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A7742F"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E11209" w:rsidRPr="001016DD">
              <w:rPr>
                <w:rFonts w:ascii="Times New Roman" w:hAnsi="Times New Roman" w:cs="Times New Roman"/>
                <w:sz w:val="24"/>
                <w:szCs w:val="24"/>
              </w:rPr>
              <w:t xml:space="preserve"> муниципального района Республики Мордовия</w:t>
            </w:r>
            <w:r w:rsidRPr="001016DD">
              <w:rPr>
                <w:rFonts w:ascii="Times New Roman" w:hAnsi="Times New Roman" w:cs="Times New Roman"/>
                <w:sz w:val="24"/>
                <w:szCs w:val="24"/>
              </w:rPr>
              <w:t>;</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государственный контракт (договор) на оказание получателям социальных выплат банковских услуг;</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договор на оказание получателям социальных выплат организациями почтовой связи услуг по доставке и выдаче социальных выплат, а также </w:t>
            </w:r>
            <w:r w:rsidRPr="001016DD">
              <w:rPr>
                <w:rFonts w:ascii="Times New Roman" w:hAnsi="Times New Roman" w:cs="Times New Roman"/>
                <w:sz w:val="24"/>
                <w:szCs w:val="24"/>
              </w:rPr>
              <w:lastRenderedPageBreak/>
              <w:t>услуг по распечатке платежных документов;</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правовой акт, предусматривающий предоставление из </w:t>
            </w:r>
            <w:r w:rsidR="00CB6E36"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иных межбюджетных трансфертов бюджетам </w:t>
            </w:r>
            <w:r w:rsidR="0030590B" w:rsidRPr="001016DD">
              <w:rPr>
                <w:rFonts w:ascii="Times New Roman" w:hAnsi="Times New Roman" w:cs="Times New Roman"/>
                <w:sz w:val="24"/>
                <w:szCs w:val="24"/>
              </w:rPr>
              <w:t>Рузаевского</w:t>
            </w:r>
            <w:r w:rsidR="00CB6E36" w:rsidRPr="001016DD">
              <w:rPr>
                <w:rFonts w:ascii="Times New Roman" w:hAnsi="Times New Roman" w:cs="Times New Roman"/>
                <w:sz w:val="24"/>
                <w:szCs w:val="24"/>
              </w:rPr>
              <w:t xml:space="preserve"> муниципального района Республики Мордовия </w:t>
            </w:r>
            <w:r w:rsidRPr="001016DD">
              <w:rPr>
                <w:rFonts w:ascii="Times New Roman" w:hAnsi="Times New Roman" w:cs="Times New Roman"/>
                <w:sz w:val="24"/>
                <w:szCs w:val="24"/>
              </w:rPr>
              <w:t>на решение вопросов местного значения, осуществляемое с привлечением средств самообложения граждан;</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правовой акт, предусматривающий предоставление из </w:t>
            </w:r>
            <w:r w:rsidR="0048069C"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денежных средств физическим и юридическим лицам из резервного фонда </w:t>
            </w:r>
            <w:r w:rsidR="0048069C" w:rsidRPr="001016DD">
              <w:rPr>
                <w:rFonts w:ascii="Times New Roman" w:hAnsi="Times New Roman" w:cs="Times New Roman"/>
                <w:sz w:val="24"/>
                <w:szCs w:val="24"/>
              </w:rPr>
              <w:t xml:space="preserve">главы </w:t>
            </w:r>
            <w:r w:rsidR="00591DC8" w:rsidRPr="001016DD">
              <w:rPr>
                <w:rFonts w:ascii="Times New Roman" w:hAnsi="Times New Roman" w:cs="Times New Roman"/>
                <w:sz w:val="24"/>
                <w:szCs w:val="24"/>
              </w:rPr>
              <w:t>Архангельско-</w:t>
            </w:r>
            <w:proofErr w:type="spellStart"/>
            <w:r w:rsidR="00591DC8" w:rsidRPr="001016DD">
              <w:rPr>
                <w:rFonts w:ascii="Times New Roman" w:hAnsi="Times New Roman" w:cs="Times New Roman"/>
                <w:sz w:val="24"/>
                <w:szCs w:val="24"/>
              </w:rPr>
              <w:t>Голицынского</w:t>
            </w:r>
            <w:proofErr w:type="spellEnd"/>
            <w:r w:rsidR="00CD6DEB" w:rsidRPr="001016DD">
              <w:rPr>
                <w:rFonts w:ascii="Times New Roman" w:hAnsi="Times New Roman" w:cs="Times New Roman"/>
                <w:sz w:val="24"/>
                <w:szCs w:val="24"/>
              </w:rPr>
              <w:t xml:space="preserve"> сельского поселения </w:t>
            </w:r>
            <w:r w:rsidR="0030590B" w:rsidRPr="001016DD">
              <w:rPr>
                <w:rFonts w:ascii="Times New Roman" w:hAnsi="Times New Roman" w:cs="Times New Roman"/>
                <w:sz w:val="24"/>
                <w:szCs w:val="24"/>
              </w:rPr>
              <w:t>Рузаевского</w:t>
            </w:r>
            <w:r w:rsidR="0048069C" w:rsidRPr="001016DD">
              <w:rPr>
                <w:rFonts w:ascii="Times New Roman" w:hAnsi="Times New Roman" w:cs="Times New Roman"/>
                <w:sz w:val="24"/>
                <w:szCs w:val="24"/>
              </w:rPr>
              <w:t xml:space="preserve"> муниципального района Республики Мордовия </w:t>
            </w:r>
            <w:r w:rsidRPr="001016DD">
              <w:rPr>
                <w:rFonts w:ascii="Times New Roman" w:hAnsi="Times New Roman" w:cs="Times New Roman"/>
                <w:sz w:val="24"/>
                <w:szCs w:val="24"/>
              </w:rPr>
              <w:t>на обеспечение непредвиденных расходов;</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договор (соглашение) о предоставлении субсидии юридическому лицу, индивидуальному предпринимателю, уполномоченному участнику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регулируемым тарифам;</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договор (соглашение) о предоставлении субсидии юридическому лицу, индивидуальному предпринимателю, участникам договора простого товарищества на компенсацию недополученных доходов, связанных с предоставлением льгот на проезд отдельным категориям граждан при осуществлении регулярных перевозок по нерегулируемым тарифам;</w:t>
            </w:r>
          </w:p>
          <w:p w:rsidR="00D24FAA" w:rsidRPr="001016DD" w:rsidRDefault="00D24FAA" w:rsidP="00D24FAA">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соглашение о предоставлении субсидии специализированной службе по вопросам похоронного </w:t>
            </w:r>
            <w:r w:rsidRPr="001016DD">
              <w:rPr>
                <w:rFonts w:ascii="Times New Roman" w:hAnsi="Times New Roman" w:cs="Times New Roman"/>
                <w:sz w:val="24"/>
                <w:szCs w:val="24"/>
              </w:rPr>
              <w:lastRenderedPageBreak/>
              <w:t>дела на возмещение затрат по погребению;</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договор (соглашение) о предоставлении субсидии физическому лицу - производителю товаров, работ, услуг, не являющемуся индивидуальным предпринимателем;</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 договор на оказание услуг, выполнение работ, заключенный получателем средств </w:t>
            </w:r>
            <w:r w:rsidR="0048069C"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 xml:space="preserve"> с физическим лицом, не являющимся индивидуальным предпринимателем;</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акт сверки взаимных расчетов;</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решение суда о расторжении государственного контракта (договора);</w:t>
            </w:r>
          </w:p>
          <w:p w:rsidR="00D24FAA" w:rsidRPr="001016DD" w:rsidRDefault="00D24FAA" w:rsidP="000B1760">
            <w:pPr>
              <w:pStyle w:val="ConsPlusNormal"/>
              <w:rPr>
                <w:rFonts w:ascii="Times New Roman" w:hAnsi="Times New Roman" w:cs="Times New Roman"/>
                <w:sz w:val="24"/>
                <w:szCs w:val="24"/>
              </w:rPr>
            </w:pPr>
            <w:r w:rsidRPr="001016DD">
              <w:rPr>
                <w:rFonts w:ascii="Times New Roman" w:hAnsi="Times New Roman" w:cs="Times New Roman"/>
                <w:sz w:val="24"/>
                <w:szCs w:val="24"/>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p w:rsidR="00AD130B" w:rsidRPr="001016DD" w:rsidRDefault="00D24FAA" w:rsidP="000B1760">
            <w:pPr>
              <w:spacing w:after="0" w:line="240" w:lineRule="auto"/>
              <w:rPr>
                <w:rFonts w:ascii="Times New Roman" w:hAnsi="Times New Roman" w:cs="Times New Roman"/>
                <w:sz w:val="24"/>
                <w:szCs w:val="24"/>
              </w:rPr>
            </w:pPr>
            <w:r w:rsidRPr="001016DD">
              <w:rPr>
                <w:rFonts w:ascii="Times New Roman" w:hAnsi="Times New Roman" w:cs="Times New Roman"/>
                <w:sz w:val="24"/>
                <w:szCs w:val="24"/>
              </w:rPr>
              <w:t xml:space="preserve">- иной документ, в соответствии с которым возникает бюджетное обязательство получателя средств </w:t>
            </w:r>
            <w:r w:rsidR="0048069C" w:rsidRPr="001016DD">
              <w:rPr>
                <w:rFonts w:ascii="Times New Roman" w:hAnsi="Times New Roman" w:cs="Times New Roman"/>
                <w:sz w:val="24"/>
                <w:szCs w:val="24"/>
              </w:rPr>
              <w:t>местного бюджета</w:t>
            </w:r>
            <w:r w:rsidRPr="001016DD">
              <w:rPr>
                <w:rFonts w:ascii="Times New Roman" w:hAnsi="Times New Roman" w:cs="Times New Roman"/>
                <w:sz w:val="24"/>
                <w:szCs w:val="24"/>
              </w:rPr>
              <w:t>.</w:t>
            </w:r>
          </w:p>
        </w:tc>
        <w:tc>
          <w:tcPr>
            <w:tcW w:w="5103" w:type="dxa"/>
            <w:shd w:val="clear" w:color="auto" w:fill="auto"/>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lastRenderedPageBreak/>
              <w:t>Авансовый отчет (ф. 0504505)</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выполненных работ (оказанных услуг)</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приема-передачи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Акт сверки взаимных расчетов</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Договор на оказание услуг, выполнение работ, заключенный получателем средств </w:t>
            </w:r>
            <w:r w:rsidR="005C491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с физическим лицом, не являющимся индивидуальным предпринимателем (в случае осуществления авансовых платежей в соответствии с условиями договора)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Заявление на выдачу денежных средств под отчет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Заявление физического лица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Решение суда о расторжении </w:t>
            </w:r>
            <w:r w:rsidR="005C491B" w:rsidRPr="001016DD">
              <w:rPr>
                <w:rFonts w:ascii="Times New Roman" w:hAnsi="Times New Roman" w:cs="Times New Roman"/>
                <w:sz w:val="24"/>
                <w:szCs w:val="24"/>
              </w:rPr>
              <w:t>муниципального</w:t>
            </w:r>
            <w:r w:rsidRPr="001016DD">
              <w:rPr>
                <w:rFonts w:ascii="Times New Roman" w:hAnsi="Times New Roman" w:cs="Times New Roman"/>
                <w:sz w:val="24"/>
                <w:szCs w:val="24"/>
              </w:rPr>
              <w:t xml:space="preserve"> контракта (договора)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Уведомление об одностороннем отказе от исполнения </w:t>
            </w:r>
            <w:r w:rsidR="005C491B" w:rsidRPr="001016DD">
              <w:rPr>
                <w:rFonts w:ascii="Times New Roman" w:hAnsi="Times New Roman" w:cs="Times New Roman"/>
                <w:sz w:val="24"/>
                <w:szCs w:val="24"/>
              </w:rPr>
              <w:t>муниципального</w:t>
            </w:r>
            <w:r w:rsidRPr="001016DD">
              <w:rPr>
                <w:rFonts w:ascii="Times New Roman" w:hAnsi="Times New Roman" w:cs="Times New Roman"/>
                <w:sz w:val="24"/>
                <w:szCs w:val="24"/>
              </w:rPr>
              <w:t xml:space="preserve"> контракта по истечении 30 дней со дня его размещения </w:t>
            </w:r>
            <w:r w:rsidR="005C491B" w:rsidRPr="001016DD">
              <w:rPr>
                <w:rFonts w:ascii="Times New Roman" w:hAnsi="Times New Roman" w:cs="Times New Roman"/>
                <w:sz w:val="24"/>
                <w:szCs w:val="24"/>
              </w:rPr>
              <w:t>муниципальным</w:t>
            </w:r>
            <w:r w:rsidRPr="001016DD">
              <w:rPr>
                <w:rFonts w:ascii="Times New Roman" w:hAnsi="Times New Roman" w:cs="Times New Roman"/>
                <w:sz w:val="24"/>
                <w:szCs w:val="24"/>
              </w:rPr>
              <w:t xml:space="preserve"> заказчиком в реестре контрактов</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Квитанция</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Служебная записка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Справка-расчет или иной документ, являющийся основанием для оплаты неустойки</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Счет-фактура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Товарная накладная (унифицированная форма N ТОРГ-12) (ф. 0330212)</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Универсальный передаточный документ</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Чек</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5C491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Муниципальный</w:t>
            </w:r>
            <w:r w:rsidR="00AD130B" w:rsidRPr="001016DD">
              <w:rPr>
                <w:rFonts w:ascii="Times New Roman" w:hAnsi="Times New Roman" w:cs="Times New Roman"/>
                <w:sz w:val="24"/>
                <w:szCs w:val="24"/>
              </w:rPr>
              <w:t xml:space="preserve"> контракт (договор) (в случае осуществления авансовых платежей в соответствии с условиями </w:t>
            </w:r>
            <w:r w:rsidRPr="001016DD">
              <w:rPr>
                <w:rFonts w:ascii="Times New Roman" w:hAnsi="Times New Roman" w:cs="Times New Roman"/>
                <w:sz w:val="24"/>
                <w:szCs w:val="24"/>
              </w:rPr>
              <w:t>муниципального</w:t>
            </w:r>
            <w:r w:rsidR="00AD130B" w:rsidRPr="001016DD">
              <w:rPr>
                <w:rFonts w:ascii="Times New Roman" w:hAnsi="Times New Roman" w:cs="Times New Roman"/>
                <w:sz w:val="24"/>
                <w:szCs w:val="24"/>
              </w:rPr>
              <w:t xml:space="preserve"> контракта (договора))</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Заявка на перечисление межбюджетного трансферта из </w:t>
            </w:r>
            <w:r w:rsidR="005C491B" w:rsidRPr="001016DD">
              <w:rPr>
                <w:rFonts w:ascii="Times New Roman" w:hAnsi="Times New Roman" w:cs="Times New Roman"/>
                <w:sz w:val="24"/>
                <w:szCs w:val="24"/>
              </w:rPr>
              <w:t>местного</w:t>
            </w:r>
            <w:r w:rsidRPr="001016DD">
              <w:rPr>
                <w:rFonts w:ascii="Times New Roman" w:hAnsi="Times New Roman" w:cs="Times New Roman"/>
                <w:sz w:val="24"/>
                <w:szCs w:val="24"/>
              </w:rPr>
              <w:t xml:space="preserve"> бюджета бюджетам муниципальных образований по форме, установленной в соответствии с порядком (правилами) предоставления межбюджетного трансферта в форме субсидии, субвенции, иного межбюджетного трансферта, имеющего целевое назначение</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680CE9" w:rsidRPr="001016DD"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tcPr>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Отчет о выполнении условий, установленных при предоставлении субсидии физическому лицу производителю товаров, работ, услуг, в соответствии с порядком (правилами) предоставления субсидии;</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w:t>
            </w:r>
          </w:p>
          <w:p w:rsidR="00AD130B" w:rsidRPr="001016DD"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заявка на перечисление субсидии физическому лицу - производителю товаров, работ, услуг по форме, установленной в соответствии с порядком (правилами) предоставления указанной субсидии (при наличии)</w:t>
            </w:r>
          </w:p>
        </w:tc>
      </w:tr>
      <w:tr w:rsidR="00680CE9" w:rsidRPr="00680CE9" w:rsidTr="001016DD">
        <w:trPr>
          <w:trHeight w:val="20"/>
        </w:trPr>
        <w:tc>
          <w:tcPr>
            <w:tcW w:w="511" w:type="dxa"/>
            <w:vMerge/>
          </w:tcPr>
          <w:p w:rsidR="00AD130B" w:rsidRPr="001016DD" w:rsidRDefault="00AD130B" w:rsidP="00937E37">
            <w:pPr>
              <w:pStyle w:val="ConsPlusNormal"/>
              <w:rPr>
                <w:rFonts w:ascii="Times New Roman" w:hAnsi="Times New Roman" w:cs="Times New Roman"/>
                <w:sz w:val="24"/>
                <w:szCs w:val="24"/>
              </w:rPr>
            </w:pPr>
          </w:p>
        </w:tc>
        <w:tc>
          <w:tcPr>
            <w:tcW w:w="3907" w:type="dxa"/>
            <w:vMerge/>
            <w:shd w:val="clear" w:color="auto" w:fill="auto"/>
          </w:tcPr>
          <w:p w:rsidR="00AD130B" w:rsidRPr="001016DD" w:rsidRDefault="00AD130B" w:rsidP="00937E37">
            <w:pPr>
              <w:pStyle w:val="ConsPlusNormal"/>
              <w:rPr>
                <w:rFonts w:ascii="Times New Roman" w:hAnsi="Times New Roman" w:cs="Times New Roman"/>
                <w:sz w:val="24"/>
                <w:szCs w:val="24"/>
              </w:rPr>
            </w:pPr>
          </w:p>
        </w:tc>
        <w:tc>
          <w:tcPr>
            <w:tcW w:w="5103" w:type="dxa"/>
            <w:shd w:val="clear" w:color="auto" w:fill="auto"/>
          </w:tcPr>
          <w:p w:rsidR="00AD130B" w:rsidRPr="00680CE9" w:rsidRDefault="00AD130B" w:rsidP="00937E37">
            <w:pPr>
              <w:pStyle w:val="ConsPlusNormal"/>
              <w:rPr>
                <w:rFonts w:ascii="Times New Roman" w:hAnsi="Times New Roman" w:cs="Times New Roman"/>
                <w:sz w:val="24"/>
                <w:szCs w:val="24"/>
              </w:rPr>
            </w:pPr>
            <w:r w:rsidRPr="001016DD">
              <w:rPr>
                <w:rFonts w:ascii="Times New Roman" w:hAnsi="Times New Roman" w:cs="Times New Roman"/>
                <w:sz w:val="24"/>
                <w:szCs w:val="24"/>
              </w:rPr>
              <w:t xml:space="preserve">Иной документ, подтверждающий </w:t>
            </w:r>
            <w:r w:rsidRPr="001016DD">
              <w:rPr>
                <w:rFonts w:ascii="Times New Roman" w:hAnsi="Times New Roman" w:cs="Times New Roman"/>
                <w:sz w:val="24"/>
                <w:szCs w:val="24"/>
              </w:rPr>
              <w:lastRenderedPageBreak/>
              <w:t xml:space="preserve">возникновение денежного обязательства по бюджетному обязательству получателя средств </w:t>
            </w:r>
            <w:r w:rsidR="0048069C" w:rsidRPr="001016DD">
              <w:rPr>
                <w:rFonts w:ascii="Times New Roman" w:hAnsi="Times New Roman" w:cs="Times New Roman"/>
                <w:sz w:val="24"/>
                <w:szCs w:val="24"/>
              </w:rPr>
              <w:t>местного бюджета</w:t>
            </w:r>
          </w:p>
        </w:tc>
      </w:tr>
    </w:tbl>
    <w:p w:rsidR="00AD130B" w:rsidRDefault="00AD130B" w:rsidP="00937E37">
      <w:pPr>
        <w:pStyle w:val="ConsPlusNormal"/>
        <w:jc w:val="both"/>
      </w:pPr>
    </w:p>
    <w:sectPr w:rsidR="00AD130B" w:rsidSect="001016DD">
      <w:headerReference w:type="default" r:id="rId27"/>
      <w:pgSz w:w="11906" w:h="16838"/>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9B" w:rsidRDefault="00F0199B" w:rsidP="00542343">
      <w:pPr>
        <w:spacing w:after="0" w:line="240" w:lineRule="auto"/>
      </w:pPr>
      <w:r>
        <w:separator/>
      </w:r>
    </w:p>
  </w:endnote>
  <w:endnote w:type="continuationSeparator" w:id="0">
    <w:p w:rsidR="00F0199B" w:rsidRDefault="00F0199B" w:rsidP="00542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9B" w:rsidRDefault="00F0199B" w:rsidP="00542343">
      <w:pPr>
        <w:spacing w:after="0" w:line="240" w:lineRule="auto"/>
      </w:pPr>
      <w:r>
        <w:separator/>
      </w:r>
    </w:p>
  </w:footnote>
  <w:footnote w:type="continuationSeparator" w:id="0">
    <w:p w:rsidR="00F0199B" w:rsidRDefault="00F0199B" w:rsidP="00542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580667"/>
      <w:docPartObj>
        <w:docPartGallery w:val="Page Numbers (Top of Page)"/>
        <w:docPartUnique/>
      </w:docPartObj>
    </w:sdtPr>
    <w:sdtEndPr>
      <w:rPr>
        <w:rFonts w:ascii="Times New Roman" w:hAnsi="Times New Roman" w:cs="Times New Roman"/>
        <w:sz w:val="24"/>
        <w:szCs w:val="24"/>
      </w:rPr>
    </w:sdtEndPr>
    <w:sdtContent>
      <w:p w:rsidR="0030590B" w:rsidRPr="00542343" w:rsidRDefault="0030590B">
        <w:pPr>
          <w:pStyle w:val="a3"/>
          <w:jc w:val="center"/>
          <w:rPr>
            <w:rFonts w:ascii="Times New Roman" w:hAnsi="Times New Roman" w:cs="Times New Roman"/>
            <w:sz w:val="24"/>
            <w:szCs w:val="24"/>
          </w:rPr>
        </w:pPr>
        <w:r w:rsidRPr="00542343">
          <w:rPr>
            <w:rFonts w:ascii="Times New Roman" w:hAnsi="Times New Roman" w:cs="Times New Roman"/>
            <w:sz w:val="24"/>
            <w:szCs w:val="24"/>
          </w:rPr>
          <w:fldChar w:fldCharType="begin"/>
        </w:r>
        <w:r w:rsidRPr="00542343">
          <w:rPr>
            <w:rFonts w:ascii="Times New Roman" w:hAnsi="Times New Roman" w:cs="Times New Roman"/>
            <w:sz w:val="24"/>
            <w:szCs w:val="24"/>
          </w:rPr>
          <w:instrText>PAGE   \* MERGEFORMAT</w:instrText>
        </w:r>
        <w:r w:rsidRPr="00542343">
          <w:rPr>
            <w:rFonts w:ascii="Times New Roman" w:hAnsi="Times New Roman" w:cs="Times New Roman"/>
            <w:sz w:val="24"/>
            <w:szCs w:val="24"/>
          </w:rPr>
          <w:fldChar w:fldCharType="separate"/>
        </w:r>
        <w:r w:rsidR="001016DD">
          <w:rPr>
            <w:rFonts w:ascii="Times New Roman" w:hAnsi="Times New Roman" w:cs="Times New Roman"/>
            <w:noProof/>
            <w:sz w:val="24"/>
            <w:szCs w:val="24"/>
          </w:rPr>
          <w:t>21</w:t>
        </w:r>
        <w:r w:rsidRPr="00542343">
          <w:rPr>
            <w:rFonts w:ascii="Times New Roman" w:hAnsi="Times New Roman" w:cs="Times New Roman"/>
            <w:sz w:val="24"/>
            <w:szCs w:val="24"/>
          </w:rPr>
          <w:fldChar w:fldCharType="end"/>
        </w:r>
      </w:p>
    </w:sdtContent>
  </w:sdt>
  <w:p w:rsidR="0030590B" w:rsidRDefault="0030590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0B"/>
    <w:rsid w:val="000324A8"/>
    <w:rsid w:val="00033A13"/>
    <w:rsid w:val="00040861"/>
    <w:rsid w:val="0006157B"/>
    <w:rsid w:val="0006751D"/>
    <w:rsid w:val="000706A5"/>
    <w:rsid w:val="000870AC"/>
    <w:rsid w:val="000A0264"/>
    <w:rsid w:val="000B1760"/>
    <w:rsid w:val="000B77EE"/>
    <w:rsid w:val="000E509F"/>
    <w:rsid w:val="000E74E1"/>
    <w:rsid w:val="001016DD"/>
    <w:rsid w:val="00104C59"/>
    <w:rsid w:val="00114BF1"/>
    <w:rsid w:val="001442C3"/>
    <w:rsid w:val="001570F8"/>
    <w:rsid w:val="0016314B"/>
    <w:rsid w:val="0017499F"/>
    <w:rsid w:val="001A3917"/>
    <w:rsid w:val="001D2379"/>
    <w:rsid w:val="001F0E91"/>
    <w:rsid w:val="002435A0"/>
    <w:rsid w:val="002541B0"/>
    <w:rsid w:val="00273153"/>
    <w:rsid w:val="002A0C03"/>
    <w:rsid w:val="002D4612"/>
    <w:rsid w:val="0030590B"/>
    <w:rsid w:val="0031499D"/>
    <w:rsid w:val="003902EB"/>
    <w:rsid w:val="003D4F37"/>
    <w:rsid w:val="003E1617"/>
    <w:rsid w:val="003F0ED1"/>
    <w:rsid w:val="0040761A"/>
    <w:rsid w:val="0041550C"/>
    <w:rsid w:val="00416606"/>
    <w:rsid w:val="00420B18"/>
    <w:rsid w:val="0043481F"/>
    <w:rsid w:val="004777C2"/>
    <w:rsid w:val="0048069C"/>
    <w:rsid w:val="004B348F"/>
    <w:rsid w:val="00504749"/>
    <w:rsid w:val="00507EEB"/>
    <w:rsid w:val="00526A40"/>
    <w:rsid w:val="00542343"/>
    <w:rsid w:val="00552E32"/>
    <w:rsid w:val="00561E46"/>
    <w:rsid w:val="0056753E"/>
    <w:rsid w:val="005841D7"/>
    <w:rsid w:val="00591DC8"/>
    <w:rsid w:val="005B4D72"/>
    <w:rsid w:val="005C491B"/>
    <w:rsid w:val="005E64BF"/>
    <w:rsid w:val="005F0ED2"/>
    <w:rsid w:val="0060726F"/>
    <w:rsid w:val="00612EE4"/>
    <w:rsid w:val="00616AC7"/>
    <w:rsid w:val="00624569"/>
    <w:rsid w:val="00660BB0"/>
    <w:rsid w:val="00680CE9"/>
    <w:rsid w:val="00691E3D"/>
    <w:rsid w:val="006A796A"/>
    <w:rsid w:val="006C3E95"/>
    <w:rsid w:val="006C6EB7"/>
    <w:rsid w:val="006D5CAD"/>
    <w:rsid w:val="00703A7F"/>
    <w:rsid w:val="00704F90"/>
    <w:rsid w:val="007672F3"/>
    <w:rsid w:val="00774E35"/>
    <w:rsid w:val="00780DC9"/>
    <w:rsid w:val="00787F80"/>
    <w:rsid w:val="007E0E20"/>
    <w:rsid w:val="007E55EB"/>
    <w:rsid w:val="007F5D14"/>
    <w:rsid w:val="00823526"/>
    <w:rsid w:val="00843ADF"/>
    <w:rsid w:val="00852D22"/>
    <w:rsid w:val="00860F81"/>
    <w:rsid w:val="0086795C"/>
    <w:rsid w:val="00885F04"/>
    <w:rsid w:val="008F0708"/>
    <w:rsid w:val="008F707A"/>
    <w:rsid w:val="00914D29"/>
    <w:rsid w:val="009270C9"/>
    <w:rsid w:val="00937E37"/>
    <w:rsid w:val="00944D35"/>
    <w:rsid w:val="00960721"/>
    <w:rsid w:val="0097308C"/>
    <w:rsid w:val="00987E9A"/>
    <w:rsid w:val="00992AF0"/>
    <w:rsid w:val="009A6336"/>
    <w:rsid w:val="009C3B26"/>
    <w:rsid w:val="009D1BD6"/>
    <w:rsid w:val="00A07303"/>
    <w:rsid w:val="00A116BF"/>
    <w:rsid w:val="00A14F81"/>
    <w:rsid w:val="00A43705"/>
    <w:rsid w:val="00A71B01"/>
    <w:rsid w:val="00A7742F"/>
    <w:rsid w:val="00A82E88"/>
    <w:rsid w:val="00AB0BBB"/>
    <w:rsid w:val="00AD130B"/>
    <w:rsid w:val="00AD1AC8"/>
    <w:rsid w:val="00B56F97"/>
    <w:rsid w:val="00B62471"/>
    <w:rsid w:val="00B7162D"/>
    <w:rsid w:val="00B8083B"/>
    <w:rsid w:val="00BB6330"/>
    <w:rsid w:val="00C0537C"/>
    <w:rsid w:val="00C07078"/>
    <w:rsid w:val="00C10F3D"/>
    <w:rsid w:val="00C12074"/>
    <w:rsid w:val="00C60D77"/>
    <w:rsid w:val="00CB6E36"/>
    <w:rsid w:val="00CC70F8"/>
    <w:rsid w:val="00CD6DEB"/>
    <w:rsid w:val="00CF465F"/>
    <w:rsid w:val="00D023E7"/>
    <w:rsid w:val="00D24FAA"/>
    <w:rsid w:val="00D45FC7"/>
    <w:rsid w:val="00D52F39"/>
    <w:rsid w:val="00D56AB9"/>
    <w:rsid w:val="00D97834"/>
    <w:rsid w:val="00DB09FA"/>
    <w:rsid w:val="00DD0558"/>
    <w:rsid w:val="00DD2AD7"/>
    <w:rsid w:val="00DE13F7"/>
    <w:rsid w:val="00E074C6"/>
    <w:rsid w:val="00E11209"/>
    <w:rsid w:val="00E20CEA"/>
    <w:rsid w:val="00E731A6"/>
    <w:rsid w:val="00EE3E1F"/>
    <w:rsid w:val="00EE795B"/>
    <w:rsid w:val="00F0199B"/>
    <w:rsid w:val="00F1402D"/>
    <w:rsid w:val="00F47881"/>
    <w:rsid w:val="00F73076"/>
    <w:rsid w:val="00F860F4"/>
    <w:rsid w:val="00F861C2"/>
    <w:rsid w:val="00F86AAE"/>
    <w:rsid w:val="00F87F6A"/>
    <w:rsid w:val="00F962C2"/>
    <w:rsid w:val="00FD797C"/>
    <w:rsid w:val="00FF4B92"/>
    <w:rsid w:val="00FF6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8884"/>
  <w15:docId w15:val="{3200C39B-D474-42C7-A233-BEF72973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F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3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13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13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D13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13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130B"/>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5423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2343"/>
  </w:style>
  <w:style w:type="paragraph" w:styleId="a5">
    <w:name w:val="footer"/>
    <w:basedOn w:val="a"/>
    <w:link w:val="a6"/>
    <w:uiPriority w:val="99"/>
    <w:unhideWhenUsed/>
    <w:rsid w:val="005423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2343"/>
  </w:style>
  <w:style w:type="paragraph" w:styleId="a7">
    <w:name w:val="Balloon Text"/>
    <w:basedOn w:val="a"/>
    <w:link w:val="a8"/>
    <w:uiPriority w:val="99"/>
    <w:semiHidden/>
    <w:unhideWhenUsed/>
    <w:rsid w:val="00937E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7E37"/>
    <w:rPr>
      <w:rFonts w:ascii="Tahoma" w:hAnsi="Tahoma" w:cs="Tahoma"/>
      <w:sz w:val="16"/>
      <w:szCs w:val="16"/>
    </w:rPr>
  </w:style>
  <w:style w:type="character" w:styleId="a9">
    <w:name w:val="Hyperlink"/>
    <w:basedOn w:val="a0"/>
    <w:uiPriority w:val="99"/>
    <w:semiHidden/>
    <w:unhideWhenUsed/>
    <w:rsid w:val="001016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9150">
      <w:bodyDiv w:val="1"/>
      <w:marLeft w:val="0"/>
      <w:marRight w:val="0"/>
      <w:marTop w:val="0"/>
      <w:marBottom w:val="0"/>
      <w:divBdr>
        <w:top w:val="none" w:sz="0" w:space="0" w:color="auto"/>
        <w:left w:val="none" w:sz="0" w:space="0" w:color="auto"/>
        <w:bottom w:val="none" w:sz="0" w:space="0" w:color="auto"/>
        <w:right w:val="none" w:sz="0" w:space="0" w:color="auto"/>
      </w:divBdr>
    </w:div>
    <w:div w:id="42673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85C30AEE91E5266A1462C87DCCFE1E54B1C5B7C0A3F06704C7C791DB67D1643EC60E688A658C68DE97F019C5D7EF243A714245E41038DB4b0I" TargetMode="External"/><Relationship Id="rId13" Type="http://schemas.openxmlformats.org/officeDocument/2006/relationships/hyperlink" Target="consultantplus://offline/ref=DCF85C30AEE91E5266A1462C87DCCFE1E5491A5772043F06704C7C791DB67D1643EC60E18FA15CCAD0B36F05D50A70EE41BB0B244041B0b1I" TargetMode="External"/><Relationship Id="rId18" Type="http://schemas.openxmlformats.org/officeDocument/2006/relationships/hyperlink" Target="consultantplus://offline/ref=DCF85C30AEE91E5266A1462C87DCCFE1E54B1C5B7C0A3F06704C7C791DB67D1643EC60E688A759C387E97F019C5D7EF243A714245E41038DB4b0I" TargetMode="External"/><Relationship Id="rId26" Type="http://schemas.openxmlformats.org/officeDocument/2006/relationships/hyperlink" Target="consultantplus://offline/ref=DCF85C30AEE91E5266A1462C87DCCFE1E54B1C5B7C0A3F06704C7C791DB67D1643EC60E688A651C983E97F019C5D7EF243A714245E41038DB4b0I" TargetMode="External"/><Relationship Id="rId3" Type="http://schemas.openxmlformats.org/officeDocument/2006/relationships/webSettings" Target="webSettings.xml"/><Relationship Id="rId21" Type="http://schemas.openxmlformats.org/officeDocument/2006/relationships/hyperlink" Target="consultantplus://offline/ref=DCF85C30AEE91E5266A1462C87DCCFE1E54B1C5B7C0A3F06704C7C791DB67D1643EC60E688A65EC384E97F019C5D7EF243A714245E41038DB4b0I" TargetMode="External"/><Relationship Id="rId7" Type="http://schemas.openxmlformats.org/officeDocument/2006/relationships/hyperlink" Target="consultantplus://offline/ref=840B7A3C855E1FA2E93C20F5459E6690A4DBA8A37BEBAA2024DEE2EE74F9E486D565F9D623D642cEP" TargetMode="External"/><Relationship Id="rId12" Type="http://schemas.openxmlformats.org/officeDocument/2006/relationships/hyperlink" Target="consultantplus://offline/ref=DCF85C30AEE91E5266A1462C87DCCFE1E54A18597D0C3F06704C7C791DB67D1643EC60E688A659C084E97F019C5D7EF243A714245E41038DB4b0I" TargetMode="External"/><Relationship Id="rId17" Type="http://schemas.openxmlformats.org/officeDocument/2006/relationships/hyperlink" Target="consultantplus://offline/ref=DCF85C30AEE91E5266A1462C87DCCFE1E54B1C5B7C0A3F06704C7C791DB67D1643EC60E688A65BC882E97F019C5D7EF243A714245E41038DB4b0I" TargetMode="External"/><Relationship Id="rId25" Type="http://schemas.openxmlformats.org/officeDocument/2006/relationships/hyperlink" Target="consultantplus://offline/ref=DCF85C30AEE91E5266A1462C87DCCFE1E54B1C5B7C0A3F06704C7C791DB67D1643EC60E688A651C280E97F019C5D7EF243A714245E41038DB4b0I" TargetMode="External"/><Relationship Id="rId2" Type="http://schemas.openxmlformats.org/officeDocument/2006/relationships/settings" Target="settings.xml"/><Relationship Id="rId16" Type="http://schemas.openxmlformats.org/officeDocument/2006/relationships/hyperlink" Target="consultantplus://offline/ref=DCF85C30AEE91E5266A1462C87DCCFE1E54B1C5B7C0A3F06704C7C791DB67D1643EC60E688A65DC981E97F019C5D7EF243A714245E41038DB4b0I" TargetMode="External"/><Relationship Id="rId20" Type="http://schemas.openxmlformats.org/officeDocument/2006/relationships/hyperlink" Target="consultantplus://offline/ref=DCF85C30AEE91E5266A1462C87DCCFE1E54B1C5B7C0A3F06704C7C791DB67D1643EC60E688A65FC48DE97F019C5D7EF243A714245E41038DB4b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0B7A3C855E1FA2E93C20F5459E6690A4DBA8A37BEBAA2024DEE2EE74F9E486D565F9D625D642c7P" TargetMode="External"/><Relationship Id="rId11" Type="http://schemas.openxmlformats.org/officeDocument/2006/relationships/hyperlink" Target="consultantplus://offline/ref=DCF85C30AEE91E5266A1462C87DCCFE1E54B1C5B7C0A3F06704C7C791DB67D1643EC60E688A658C68DE97F019C5D7EF243A714245E41038DB4b0I" TargetMode="External"/><Relationship Id="rId24" Type="http://schemas.openxmlformats.org/officeDocument/2006/relationships/hyperlink" Target="consultantplus://offline/ref=DCF85C30AEE91E5266A1462C87DCCFE1E54B1C5B7C0A3F06704C7C791DB67D1643EC60E688A650C584E97F019C5D7EF243A714245E41038DB4b0I" TargetMode="External"/><Relationship Id="rId5" Type="http://schemas.openxmlformats.org/officeDocument/2006/relationships/endnotes" Target="endnotes.xml"/><Relationship Id="rId15" Type="http://schemas.openxmlformats.org/officeDocument/2006/relationships/hyperlink" Target="consultantplus://offline/ref=DCF85C30AEE91E5266A1462C87DCCFE1E5491A5772043F06704C7C791DB67D1643EC60E189A55BCAD0B36F05D50A70EE41BB0B244041B0b1I" TargetMode="External"/><Relationship Id="rId23" Type="http://schemas.openxmlformats.org/officeDocument/2006/relationships/hyperlink" Target="consultantplus://offline/ref=DCF85C30AEE91E5266A1462C87DCCFE1E54B1C5B7C0A3F06704C7C791DB67D1643EC60E688A65CC886E97F019C5D7EF243A714245E41038DB4b0I" TargetMode="External"/><Relationship Id="rId28" Type="http://schemas.openxmlformats.org/officeDocument/2006/relationships/fontTable" Target="fontTable.xml"/><Relationship Id="rId10" Type="http://schemas.openxmlformats.org/officeDocument/2006/relationships/hyperlink" Target="consultantplus://offline/ref=DCF85C30AEE91E5266A1462C87DCCFE1E5491B567D093F06704C7C791DB67D1643EC60E688A659C380E97F019C5D7EF243A714245E41038DB4b0I" TargetMode="External"/><Relationship Id="rId19" Type="http://schemas.openxmlformats.org/officeDocument/2006/relationships/hyperlink" Target="consultantplus://offline/ref=DCF85C30AEE91E5266A1462C87DCCFE1E54B1C5B7C0A3F06704C7C791DB67D1643EC60E688A659C082E97F019C5D7EF243A714245E41038DB4b0I" TargetMode="External"/><Relationship Id="rId4" Type="http://schemas.openxmlformats.org/officeDocument/2006/relationships/footnotes" Target="footnotes.xml"/><Relationship Id="rId9" Type="http://schemas.openxmlformats.org/officeDocument/2006/relationships/hyperlink" Target="consultantplus://offline/ref=DCF85C30AEE91E5266A1462C87DCCFE1E54B1C5B7C0A3F06704C7C791DB67D1643EC60E688A65BC882E97F019C5D7EF243A714245E41038DB4b0I" TargetMode="External"/><Relationship Id="rId14" Type="http://schemas.openxmlformats.org/officeDocument/2006/relationships/hyperlink" Target="consultantplus://offline/ref=DCF85C30AEE91E5266A1462C87DCCFE1E54B1C5B7C0A3F06704C7C791DB67D1643EC60E688A650C68CE97F019C5D7EF243A714245E41038DB4b0I" TargetMode="External"/><Relationship Id="rId22" Type="http://schemas.openxmlformats.org/officeDocument/2006/relationships/hyperlink" Target="consultantplus://offline/ref=DCF85C30AEE91E5266A1462C87DCCFE1E54B1C5B7C0A3F06704C7C791DB67D1643EC60E688A65EC68DE97F019C5D7EF243A714245E41038DB4b0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10293</Words>
  <Characters>58674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Шубников Сергей Иванович</dc:creator>
  <cp:lastModifiedBy>Ольга Александровна</cp:lastModifiedBy>
  <cp:revision>4</cp:revision>
  <cp:lastPrinted>2022-12-29T11:00:00Z</cp:lastPrinted>
  <dcterms:created xsi:type="dcterms:W3CDTF">2023-01-09T06:45:00Z</dcterms:created>
  <dcterms:modified xsi:type="dcterms:W3CDTF">2023-01-09T07:24:00Z</dcterms:modified>
</cp:coreProperties>
</file>